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79D3F" w14:textId="77777777" w:rsidR="00EA695C" w:rsidRDefault="00EA695C" w:rsidP="00EA695C">
      <w:bookmarkStart w:id="0" w:name="_GoBack"/>
      <w:bookmarkEnd w:id="0"/>
    </w:p>
    <w:p w14:paraId="10282520" w14:textId="77777777" w:rsidR="00EA695C" w:rsidRPr="00EA695C" w:rsidRDefault="00EA695C" w:rsidP="00EA695C">
      <w:r w:rsidRPr="00EA695C">
        <w:rPr>
          <w:noProof/>
        </w:rPr>
        <mc:AlternateContent>
          <mc:Choice Requires="wps">
            <w:drawing>
              <wp:anchor distT="0" distB="0" distL="114300" distR="114300" simplePos="0" relativeHeight="251659264" behindDoc="1" locked="0" layoutInCell="1" allowOverlap="1" wp14:anchorId="779CD09C" wp14:editId="55FBDA18">
                <wp:simplePos x="0" y="0"/>
                <wp:positionH relativeFrom="column">
                  <wp:posOffset>254000</wp:posOffset>
                </wp:positionH>
                <wp:positionV relativeFrom="paragraph">
                  <wp:posOffset>135890</wp:posOffset>
                </wp:positionV>
                <wp:extent cx="1325880" cy="1813560"/>
                <wp:effectExtent l="0" t="2540" r="127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1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439EF" w14:textId="77777777" w:rsidR="00EA695C" w:rsidRDefault="00EA695C" w:rsidP="00EA695C">
                            <w:r>
                              <w:object w:dxaOrig="11125" w:dyaOrig="15945" w14:anchorId="7233B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65pt;height:122pt">
                                  <v:imagedata r:id="rId7" o:title=""/>
                                </v:shape>
                                <o:OLEObject Type="Embed" ProgID="RM.ColourMagic.2" ShapeID="_x0000_i1026" DrawAspect="Content" ObjectID="_1659854827" r:id="rId8"/>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9CD09C" id="_x0000_t202" coordsize="21600,21600" o:spt="202" path="m,l,21600r21600,l21600,xe">
                <v:stroke joinstyle="miter"/>
                <v:path gradientshapeok="t" o:connecttype="rect"/>
              </v:shapetype>
              <v:shape id="Text Box 8" o:spid="_x0000_s1026" type="#_x0000_t202" style="position:absolute;margin-left:20pt;margin-top:10.7pt;width:104.4pt;height:14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" stroked="f">
                <v:textbox style="mso-fit-shape-to-text:t">
                  <w:txbxContent>
                    <w:p w14:paraId="1C0439EF" w14:textId="77777777" w:rsidR="00EA695C" w:rsidRDefault="00EA695C" w:rsidP="00EA695C">
                      <w:r>
                        <w:object w:dxaOrig="11125" w:dyaOrig="15945" w14:anchorId="7233BD2D">
                          <v:shape id="_x0000_i1026" type="#_x0000_t75" style="width:90.65pt;height:122pt">
                            <v:imagedata r:id="rId9" o:title=""/>
                          </v:shape>
                          <o:OLEObject Type="Embed" ProgID="RM.ColourMagic.2" ShapeID="_x0000_i1026" DrawAspect="Content" ObjectID="_1659719389" r:id="rId10"/>
                        </w:object>
                      </w:r>
                    </w:p>
                  </w:txbxContent>
                </v:textbox>
              </v:shape>
            </w:pict>
          </mc:Fallback>
        </mc:AlternateContent>
      </w:r>
    </w:p>
    <w:p w14:paraId="6F24E8AE" w14:textId="77777777" w:rsidR="00EA695C" w:rsidRPr="00EA695C" w:rsidRDefault="00EA695C" w:rsidP="00EA695C"/>
    <w:p w14:paraId="75FF53EB" w14:textId="77777777" w:rsidR="00EA695C" w:rsidRPr="00EA695C" w:rsidRDefault="00EA695C" w:rsidP="00EA695C">
      <w:pPr>
        <w:jc w:val="right"/>
        <w:rPr>
          <w:rFonts w:ascii="Celtic" w:hAnsi="Celtic"/>
          <w:b/>
          <w:sz w:val="28"/>
          <w:szCs w:val="28"/>
        </w:rPr>
      </w:pPr>
      <w:r w:rsidRPr="00EA695C">
        <w:rPr>
          <w:rFonts w:ascii="Celtic" w:hAnsi="Celtic"/>
          <w:b/>
          <w:sz w:val="28"/>
          <w:szCs w:val="28"/>
        </w:rPr>
        <w:t>St. Colmcille's Primary School</w:t>
      </w:r>
    </w:p>
    <w:p w14:paraId="5F435030" w14:textId="77777777" w:rsidR="00EA695C" w:rsidRPr="00EA695C" w:rsidRDefault="00EA695C" w:rsidP="00EA695C">
      <w:pPr>
        <w:jc w:val="right"/>
        <w:rPr>
          <w:rFonts w:ascii="Book Antiqua" w:hAnsi="Book Antiqua"/>
        </w:rPr>
      </w:pPr>
      <w:smartTag w:uri="urn:schemas-microsoft-com:office:smarttags" w:element="Street">
        <w:smartTag w:uri="urn:schemas-microsoft-com:office:smarttags" w:element="address">
          <w:r w:rsidRPr="00EA695C">
            <w:rPr>
              <w:rFonts w:ascii="Book Antiqua" w:hAnsi="Book Antiqua"/>
            </w:rPr>
            <w:t>Cullybackey Road</w:t>
          </w:r>
        </w:smartTag>
      </w:smartTag>
      <w:r w:rsidRPr="00EA695C">
        <w:rPr>
          <w:rFonts w:ascii="Book Antiqua" w:hAnsi="Book Antiqua"/>
        </w:rPr>
        <w:t xml:space="preserve"> </w:t>
      </w:r>
    </w:p>
    <w:p w14:paraId="346817FB" w14:textId="77777777" w:rsidR="00EA695C" w:rsidRPr="00EA695C" w:rsidRDefault="00EA695C" w:rsidP="00EA695C">
      <w:pPr>
        <w:jc w:val="right"/>
        <w:rPr>
          <w:rFonts w:ascii="Book Antiqua" w:hAnsi="Book Antiqua"/>
        </w:rPr>
      </w:pPr>
      <w:r w:rsidRPr="00EA695C">
        <w:rPr>
          <w:rFonts w:ascii="Book Antiqua" w:hAnsi="Book Antiqua"/>
        </w:rPr>
        <w:t>Ballymena</w:t>
      </w:r>
    </w:p>
    <w:p w14:paraId="186CCA28" w14:textId="77777777" w:rsidR="00EA695C" w:rsidRPr="00EA695C" w:rsidRDefault="00EA695C" w:rsidP="00EA695C">
      <w:pPr>
        <w:jc w:val="right"/>
        <w:rPr>
          <w:rFonts w:ascii="Book Antiqua" w:hAnsi="Book Antiqua"/>
        </w:rPr>
      </w:pPr>
      <w:r w:rsidRPr="00EA695C">
        <w:rPr>
          <w:rFonts w:ascii="Book Antiqua" w:hAnsi="Book Antiqua"/>
        </w:rPr>
        <w:t xml:space="preserve">Co. Antrim </w:t>
      </w:r>
    </w:p>
    <w:p w14:paraId="20942F6F" w14:textId="77777777" w:rsidR="00EA695C" w:rsidRPr="00EA695C" w:rsidRDefault="00EA695C" w:rsidP="00EA695C">
      <w:pPr>
        <w:jc w:val="right"/>
        <w:rPr>
          <w:rFonts w:ascii="Book Antiqua" w:hAnsi="Book Antiqua"/>
        </w:rPr>
      </w:pPr>
      <w:r w:rsidRPr="00EA695C">
        <w:rPr>
          <w:rFonts w:ascii="Book Antiqua" w:hAnsi="Book Antiqua"/>
        </w:rPr>
        <w:t>BT43 5DW</w:t>
      </w:r>
    </w:p>
    <w:p w14:paraId="6FEC7310" w14:textId="77777777" w:rsidR="00EA695C" w:rsidRPr="00EA695C" w:rsidRDefault="00EA695C" w:rsidP="00EA695C">
      <w:pPr>
        <w:jc w:val="right"/>
        <w:rPr>
          <w:rFonts w:ascii="Book Antiqua" w:hAnsi="Book Antiqua"/>
        </w:rPr>
      </w:pPr>
      <w:r w:rsidRPr="00EA695C">
        <w:rPr>
          <w:rFonts w:ascii="Book Antiqua" w:hAnsi="Book Antiqua"/>
        </w:rPr>
        <w:t>Tel. 028 25639970</w:t>
      </w:r>
    </w:p>
    <w:p w14:paraId="5D07206D" w14:textId="77777777" w:rsidR="00EA695C" w:rsidRPr="00EA695C" w:rsidRDefault="00EA695C" w:rsidP="00EA695C">
      <w:pPr>
        <w:jc w:val="right"/>
        <w:rPr>
          <w:rFonts w:ascii="Book Antiqua" w:hAnsi="Book Antiqua"/>
        </w:rPr>
      </w:pPr>
      <w:r w:rsidRPr="00EA695C">
        <w:rPr>
          <w:rFonts w:ascii="Book Antiqua" w:hAnsi="Book Antiqua"/>
        </w:rPr>
        <w:t>info@stcolmcilles.com</w:t>
      </w:r>
    </w:p>
    <w:p w14:paraId="7573D9EC" w14:textId="77777777" w:rsidR="00605AEC" w:rsidRPr="00EA695C" w:rsidRDefault="00ED01A9" w:rsidP="00605AEC">
      <w:pPr>
        <w:pBdr>
          <w:bottom w:val="single" w:sz="12" w:space="1" w:color="auto"/>
        </w:pBdr>
        <w:jc w:val="right"/>
        <w:rPr>
          <w:rFonts w:ascii="Book Antiqua" w:hAnsi="Book Antiqua"/>
        </w:rPr>
      </w:pPr>
      <w:hyperlink r:id="rId11" w:history="1">
        <w:r w:rsidR="00EA695C" w:rsidRPr="00EA695C">
          <w:rPr>
            <w:rFonts w:ascii="Book Antiqua" w:hAnsi="Book Antiqua"/>
            <w:u w:val="single"/>
          </w:rPr>
          <w:t>www.st.colmcilles.com</w:t>
        </w:r>
      </w:hyperlink>
      <w:r w:rsidR="00EA695C" w:rsidRPr="00EA695C">
        <w:rPr>
          <w:rFonts w:ascii="Book Antiqua" w:hAnsi="Book Antiqua"/>
        </w:rPr>
        <w:t xml:space="preserve"> </w:t>
      </w:r>
    </w:p>
    <w:p w14:paraId="787C3B40" w14:textId="77777777" w:rsidR="00EA695C" w:rsidRPr="00EA695C" w:rsidRDefault="00944A42" w:rsidP="00EA695C">
      <w:r>
        <w:t>23</w:t>
      </w:r>
      <w:r w:rsidRPr="00944A42">
        <w:rPr>
          <w:vertAlign w:val="superscript"/>
        </w:rPr>
        <w:t>rd</w:t>
      </w:r>
      <w:r>
        <w:t xml:space="preserve"> </w:t>
      </w:r>
      <w:r w:rsidR="0048677B">
        <w:t>August</w:t>
      </w:r>
      <w:r w:rsidR="008D3491">
        <w:t xml:space="preserve"> 2020</w:t>
      </w:r>
    </w:p>
    <w:p w14:paraId="50FA04A7" w14:textId="77777777" w:rsidR="00EA695C" w:rsidRPr="00EA695C" w:rsidRDefault="00EA695C" w:rsidP="00EA695C"/>
    <w:p w14:paraId="229164FE" w14:textId="77777777" w:rsidR="00C434C8" w:rsidRDefault="0048677B" w:rsidP="00EA695C">
      <w:r>
        <w:t>Dear Parents,</w:t>
      </w:r>
    </w:p>
    <w:p w14:paraId="3EDC3472" w14:textId="77777777" w:rsidR="008D3491" w:rsidRPr="009B3199" w:rsidRDefault="008D3491" w:rsidP="00EA695C"/>
    <w:p w14:paraId="20D4E0E4" w14:textId="77777777" w:rsidR="00AE506C" w:rsidRDefault="0048677B" w:rsidP="005B686B">
      <w:pPr>
        <w:jc w:val="center"/>
        <w:rPr>
          <w:b/>
        </w:rPr>
      </w:pPr>
      <w:r>
        <w:rPr>
          <w:b/>
        </w:rPr>
        <w:t>School Reopening Update</w:t>
      </w:r>
    </w:p>
    <w:p w14:paraId="21C45EC0" w14:textId="77777777" w:rsidR="0048677B" w:rsidRDefault="0048677B" w:rsidP="0048677B">
      <w:pPr>
        <w:rPr>
          <w:b/>
        </w:rPr>
      </w:pPr>
    </w:p>
    <w:p w14:paraId="0573B003" w14:textId="77777777" w:rsidR="00944A42" w:rsidRDefault="00944A42" w:rsidP="001B413E">
      <w:pPr>
        <w:jc w:val="both"/>
        <w:rPr>
          <w:b/>
          <w:bCs/>
        </w:rPr>
      </w:pPr>
      <w:r w:rsidRPr="00944A42">
        <w:rPr>
          <w:b/>
          <w:bCs/>
        </w:rPr>
        <w:t>School Reopens</w:t>
      </w:r>
      <w:r>
        <w:rPr>
          <w:b/>
          <w:bCs/>
        </w:rPr>
        <w:t>!</w:t>
      </w:r>
    </w:p>
    <w:p w14:paraId="423428C6" w14:textId="265CE5CE" w:rsidR="00944A42" w:rsidRPr="00944A42" w:rsidRDefault="00944A42" w:rsidP="001B413E">
      <w:pPr>
        <w:jc w:val="both"/>
      </w:pPr>
      <w:r w:rsidRPr="00944A42">
        <w:t>Last week we had the first test events of our New School Day</w:t>
      </w:r>
      <w:r>
        <w:t xml:space="preserve"> </w:t>
      </w:r>
      <w:r w:rsidRPr="00944A42">
        <w:t>procedures</w:t>
      </w:r>
      <w:r>
        <w:t>.  The Year 7s have settled quickly back into school life and worked hard all week, it was like they had never been away.  It was also fantastic to welcome our latest cohort of Year 1</w:t>
      </w:r>
      <w:r w:rsidR="00495B87">
        <w:t xml:space="preserve"> pupils and </w:t>
      </w:r>
      <w:r>
        <w:t>parents for their Induction mornings.  The efforts that parents and pupils have made to conform to the guidelines are greatly appreciated.  I would also like to put on record my thanks to all the school staff who have</w:t>
      </w:r>
      <w:r w:rsidR="007250D3">
        <w:t xml:space="preserve"> worked tirelessly to</w:t>
      </w:r>
      <w:r w:rsidR="00495B87">
        <w:t xml:space="preserve"> enable us to reopen the school</w:t>
      </w:r>
      <w:r w:rsidR="00D65F94">
        <w:t xml:space="preserve"> so smoothly</w:t>
      </w:r>
      <w:r w:rsidR="00495B87">
        <w:t xml:space="preserve"> on 17</w:t>
      </w:r>
      <w:r w:rsidR="00495B87" w:rsidRPr="00495B87">
        <w:rPr>
          <w:vertAlign w:val="superscript"/>
        </w:rPr>
        <w:t>th</w:t>
      </w:r>
      <w:r w:rsidR="00495B87">
        <w:t xml:space="preserve"> August</w:t>
      </w:r>
      <w:r w:rsidR="007250D3">
        <w:t>.</w:t>
      </w:r>
    </w:p>
    <w:p w14:paraId="660D0AEB" w14:textId="77777777" w:rsidR="00944A42" w:rsidRDefault="00944A42" w:rsidP="001B413E">
      <w:pPr>
        <w:jc w:val="both"/>
        <w:rPr>
          <w:b/>
        </w:rPr>
      </w:pPr>
    </w:p>
    <w:p w14:paraId="1D68D528" w14:textId="77777777" w:rsidR="0048677B" w:rsidRPr="0048677B" w:rsidRDefault="00495B87" w:rsidP="001B413E">
      <w:pPr>
        <w:jc w:val="both"/>
        <w:rPr>
          <w:b/>
        </w:rPr>
      </w:pPr>
      <w:r>
        <w:rPr>
          <w:b/>
        </w:rPr>
        <w:t>Staffing Update</w:t>
      </w:r>
    </w:p>
    <w:p w14:paraId="59C615B4" w14:textId="77777777" w:rsidR="00D61A0A" w:rsidRDefault="00495B87" w:rsidP="00495B87">
      <w:pPr>
        <w:jc w:val="both"/>
      </w:pPr>
      <w:r>
        <w:t>I am delighted to announce that the Board of Governors have appointed Mrs McAleer as the vice-principal of St. Colmcille’s for the 2020-21 academic year.  Mrs McAleer is extremely dedicated to the St. Colmcille’s community and her experience and leadership skills will help guide us through these uncertain times.</w:t>
      </w:r>
    </w:p>
    <w:p w14:paraId="1F3B80BF" w14:textId="77777777" w:rsidR="00495B87" w:rsidRDefault="00495B87" w:rsidP="001B413E">
      <w:pPr>
        <w:jc w:val="both"/>
        <w:rPr>
          <w:b/>
        </w:rPr>
      </w:pPr>
    </w:p>
    <w:p w14:paraId="48C6D782" w14:textId="5A7ECF8D" w:rsidR="00495B87" w:rsidRDefault="00495B87" w:rsidP="00495B87">
      <w:pPr>
        <w:jc w:val="both"/>
        <w:rPr>
          <w:b/>
        </w:rPr>
      </w:pPr>
      <w:r>
        <w:rPr>
          <w:b/>
        </w:rPr>
        <w:t>Nurture Week</w:t>
      </w:r>
      <w:r w:rsidR="007250D3">
        <w:rPr>
          <w:b/>
        </w:rPr>
        <w:t>: 24</w:t>
      </w:r>
      <w:r w:rsidR="007250D3" w:rsidRPr="007250D3">
        <w:rPr>
          <w:b/>
          <w:vertAlign w:val="superscript"/>
        </w:rPr>
        <w:t>th</w:t>
      </w:r>
      <w:r w:rsidR="007250D3">
        <w:rPr>
          <w:b/>
          <w:vertAlign w:val="superscript"/>
        </w:rPr>
        <w:t xml:space="preserve"> </w:t>
      </w:r>
      <w:r w:rsidR="007250D3">
        <w:rPr>
          <w:b/>
        </w:rPr>
        <w:t>- 28</w:t>
      </w:r>
      <w:r w:rsidR="007250D3" w:rsidRPr="007250D3">
        <w:rPr>
          <w:b/>
          <w:vertAlign w:val="superscript"/>
        </w:rPr>
        <w:t>th</w:t>
      </w:r>
      <w:r w:rsidR="007250D3">
        <w:rPr>
          <w:b/>
        </w:rPr>
        <w:t xml:space="preserve"> August</w:t>
      </w:r>
    </w:p>
    <w:p w14:paraId="0F4671F1" w14:textId="62FADFF2" w:rsidR="00495B87" w:rsidRPr="00D077DE" w:rsidRDefault="00FF0DFC" w:rsidP="00495B87">
      <w:pPr>
        <w:jc w:val="both"/>
        <w:rPr>
          <w:bCs/>
        </w:rPr>
      </w:pPr>
      <w:r>
        <w:rPr>
          <w:bCs/>
        </w:rPr>
        <w:t>Years 1-6</w:t>
      </w:r>
      <w:r w:rsidR="00D077DE">
        <w:rPr>
          <w:bCs/>
        </w:rPr>
        <w:t xml:space="preserve"> will return to school this week for two familiarisation mornings.  The classes have been</w:t>
      </w:r>
      <w:r w:rsidR="007250D3">
        <w:rPr>
          <w:bCs/>
        </w:rPr>
        <w:t xml:space="preserve"> split in half</w:t>
      </w:r>
      <w:r w:rsidR="00D077DE">
        <w:rPr>
          <w:bCs/>
        </w:rPr>
        <w:t xml:space="preserve"> for these sessions to give the children a chance to become accustomed to their new surroundings and new teacher.  The lessons during this week will focus on the ‘Recovery Curriculum’, giving the children the opportunity to talk about their experiences during lockdown, share their hopes and fears about the new school year and develop an understanding of what the new school day will be like before returning full time on Tuesday 1</w:t>
      </w:r>
      <w:r w:rsidR="00D077DE" w:rsidRPr="00D077DE">
        <w:rPr>
          <w:bCs/>
          <w:vertAlign w:val="superscript"/>
        </w:rPr>
        <w:t>st</w:t>
      </w:r>
      <w:r w:rsidR="00D077DE">
        <w:rPr>
          <w:bCs/>
        </w:rPr>
        <w:t xml:space="preserve"> September.</w:t>
      </w:r>
    </w:p>
    <w:p w14:paraId="1C8DEA9E" w14:textId="77777777" w:rsidR="00495B87" w:rsidRDefault="00495B87" w:rsidP="001B413E">
      <w:pPr>
        <w:jc w:val="both"/>
        <w:rPr>
          <w:b/>
        </w:rPr>
      </w:pPr>
    </w:p>
    <w:p w14:paraId="0B6E6E7E" w14:textId="77777777" w:rsidR="00F113B8" w:rsidRDefault="00F113B8" w:rsidP="001B413E">
      <w:pPr>
        <w:jc w:val="both"/>
        <w:rPr>
          <w:b/>
        </w:rPr>
      </w:pPr>
      <w:r>
        <w:rPr>
          <w:b/>
        </w:rPr>
        <w:t>Home-School Communication</w:t>
      </w:r>
    </w:p>
    <w:p w14:paraId="26918901" w14:textId="77777777" w:rsidR="00DA7CEA" w:rsidRDefault="00F113B8" w:rsidP="001B413E">
      <w:pPr>
        <w:jc w:val="both"/>
        <w:rPr>
          <w:bCs/>
        </w:rPr>
      </w:pPr>
      <w:r w:rsidRPr="00F113B8">
        <w:rPr>
          <w:bCs/>
        </w:rPr>
        <w:t>The new school website</w:t>
      </w:r>
      <w:r w:rsidR="00DA7CEA">
        <w:rPr>
          <w:bCs/>
        </w:rPr>
        <w:t>,</w:t>
      </w:r>
      <w:r>
        <w:rPr>
          <w:bCs/>
        </w:rPr>
        <w:t xml:space="preserve"> </w:t>
      </w:r>
      <w:hyperlink r:id="rId12" w:history="1">
        <w:r w:rsidR="00DA7CEA" w:rsidRPr="00032E16">
          <w:rPr>
            <w:rStyle w:val="Hyperlink"/>
            <w:bCs/>
          </w:rPr>
          <w:t>www.stcolmcilles.com</w:t>
        </w:r>
      </w:hyperlink>
      <w:r w:rsidR="00DA7CEA">
        <w:rPr>
          <w:bCs/>
        </w:rPr>
        <w:t xml:space="preserve"> </w:t>
      </w:r>
      <w:r w:rsidRPr="00F113B8">
        <w:rPr>
          <w:bCs/>
        </w:rPr>
        <w:t>has recently gone live</w:t>
      </w:r>
      <w:r>
        <w:rPr>
          <w:bCs/>
        </w:rPr>
        <w:t xml:space="preserve"> and will be a place where you can find information on the latest news and events in St. Colmcille’s</w:t>
      </w:r>
      <w:r w:rsidR="00DA7CEA">
        <w:rPr>
          <w:bCs/>
        </w:rPr>
        <w:t>.</w:t>
      </w:r>
    </w:p>
    <w:p w14:paraId="3841ABCD" w14:textId="77777777" w:rsidR="00DA7CEA" w:rsidRDefault="00DA7CEA" w:rsidP="001B413E">
      <w:pPr>
        <w:jc w:val="both"/>
        <w:rPr>
          <w:bCs/>
        </w:rPr>
      </w:pPr>
    </w:p>
    <w:p w14:paraId="4A68B967" w14:textId="77777777" w:rsidR="00F113B8" w:rsidRDefault="00DA7CEA" w:rsidP="001B413E">
      <w:pPr>
        <w:jc w:val="both"/>
        <w:rPr>
          <w:bCs/>
        </w:rPr>
      </w:pPr>
      <w:r>
        <w:rPr>
          <w:bCs/>
        </w:rPr>
        <w:t>Teachers will be using the Seesaw app again this year to give you an insight into your child’s learning.  We will be reissuing parent login details in the coming weeks and I would encourage you to sign up if you haven’t already done so.</w:t>
      </w:r>
    </w:p>
    <w:p w14:paraId="2E9D8DC5" w14:textId="77777777" w:rsidR="00DA7CEA" w:rsidRDefault="00DA7CEA" w:rsidP="001B413E">
      <w:pPr>
        <w:jc w:val="both"/>
        <w:rPr>
          <w:bCs/>
        </w:rPr>
      </w:pPr>
    </w:p>
    <w:p w14:paraId="6D5480E0" w14:textId="77777777" w:rsidR="00DA7CEA" w:rsidRPr="00F113B8" w:rsidRDefault="00DA7CEA" w:rsidP="001B413E">
      <w:pPr>
        <w:jc w:val="both"/>
        <w:rPr>
          <w:bCs/>
        </w:rPr>
      </w:pPr>
      <w:r>
        <w:rPr>
          <w:bCs/>
        </w:rPr>
        <w:t xml:space="preserve">There currently won’t be the opportunity to meet with teachers face to face, so if you need to speak with your child’s class teacher please email </w:t>
      </w:r>
      <w:hyperlink r:id="rId13" w:history="1">
        <w:r w:rsidRPr="00032E16">
          <w:rPr>
            <w:rStyle w:val="Hyperlink"/>
            <w:bCs/>
          </w:rPr>
          <w:t>hwalls203@c2kni.net</w:t>
        </w:r>
      </w:hyperlink>
      <w:r>
        <w:rPr>
          <w:bCs/>
        </w:rPr>
        <w:t xml:space="preserve"> and a phone call will be arranged.  The class teacher will be the first point of contact for any query.</w:t>
      </w:r>
    </w:p>
    <w:p w14:paraId="5DE1080F" w14:textId="77777777" w:rsidR="00F113B8" w:rsidRDefault="00F113B8" w:rsidP="001B413E">
      <w:pPr>
        <w:jc w:val="both"/>
        <w:rPr>
          <w:b/>
        </w:rPr>
      </w:pPr>
    </w:p>
    <w:p w14:paraId="1CFF1CDD" w14:textId="77777777" w:rsidR="00DA7CEA" w:rsidRDefault="00DA7CEA" w:rsidP="001B413E">
      <w:pPr>
        <w:jc w:val="both"/>
        <w:rPr>
          <w:b/>
        </w:rPr>
      </w:pPr>
    </w:p>
    <w:p w14:paraId="020315F8" w14:textId="77777777" w:rsidR="00DA7CEA" w:rsidRDefault="00DA7CEA" w:rsidP="001B413E">
      <w:pPr>
        <w:jc w:val="both"/>
        <w:rPr>
          <w:b/>
        </w:rPr>
      </w:pPr>
    </w:p>
    <w:p w14:paraId="4B6E69BD" w14:textId="77777777" w:rsidR="00DA7CEA" w:rsidRDefault="00DA7CEA" w:rsidP="001B413E">
      <w:pPr>
        <w:jc w:val="both"/>
        <w:rPr>
          <w:b/>
        </w:rPr>
      </w:pPr>
    </w:p>
    <w:p w14:paraId="65DB5CAA" w14:textId="77777777" w:rsidR="00DA7CEA" w:rsidRDefault="00DA7CEA" w:rsidP="001B413E">
      <w:pPr>
        <w:jc w:val="both"/>
        <w:rPr>
          <w:b/>
        </w:rPr>
      </w:pPr>
    </w:p>
    <w:p w14:paraId="2B7ED0E8" w14:textId="77777777" w:rsidR="00DA7CEA" w:rsidRDefault="00DA7CEA" w:rsidP="001B413E">
      <w:pPr>
        <w:jc w:val="both"/>
        <w:rPr>
          <w:b/>
        </w:rPr>
      </w:pPr>
    </w:p>
    <w:p w14:paraId="3B212461" w14:textId="77777777" w:rsidR="00DA7CEA" w:rsidRDefault="00DA7CEA" w:rsidP="001B413E">
      <w:pPr>
        <w:jc w:val="both"/>
        <w:rPr>
          <w:b/>
        </w:rPr>
      </w:pPr>
    </w:p>
    <w:p w14:paraId="017D7DC0" w14:textId="77777777" w:rsidR="008D38C1" w:rsidRPr="008D38C1" w:rsidRDefault="00495B87" w:rsidP="001B413E">
      <w:pPr>
        <w:jc w:val="both"/>
        <w:rPr>
          <w:b/>
        </w:rPr>
      </w:pPr>
      <w:r>
        <w:rPr>
          <w:b/>
        </w:rPr>
        <w:t>Staggered Drop Offs</w:t>
      </w:r>
    </w:p>
    <w:p w14:paraId="464DE06D" w14:textId="77777777" w:rsidR="00DA7CEA" w:rsidRPr="00DA7CEA" w:rsidRDefault="0053427E" w:rsidP="0053427E">
      <w:pPr>
        <w:spacing w:after="160" w:line="259" w:lineRule="auto"/>
        <w:contextualSpacing/>
        <w:jc w:val="both"/>
        <w:rPr>
          <w:rFonts w:ascii="Book Antiqua" w:eastAsia="Calibri" w:hAnsi="Book Antiqua"/>
          <w:sz w:val="22"/>
          <w:szCs w:val="22"/>
          <w:lang w:val="en-US" w:eastAsia="en-US"/>
        </w:rPr>
      </w:pPr>
      <w:r>
        <w:t xml:space="preserve">Please find below the drop off timetable and entrance gate for each year group.  </w:t>
      </w:r>
      <w:r w:rsidRPr="0053427E">
        <w:rPr>
          <w:b/>
          <w:bCs/>
        </w:rPr>
        <w:t>I would ask that you do not leave your child to school before 8.15am in the morning.</w:t>
      </w:r>
      <w:r>
        <w:t xml:space="preserve">  </w:t>
      </w:r>
      <w:r w:rsidR="00DA7CEA" w:rsidRPr="00DA7CEA">
        <w:rPr>
          <w:rFonts w:ascii="Book Antiqua" w:eastAsia="Calibri" w:hAnsi="Book Antiqua"/>
          <w:sz w:val="22"/>
          <w:szCs w:val="22"/>
          <w:lang w:val="en-US" w:eastAsia="en-US"/>
        </w:rPr>
        <w:t>Children</w:t>
      </w:r>
      <w:r>
        <w:rPr>
          <w:rFonts w:ascii="Book Antiqua" w:eastAsia="Calibri" w:hAnsi="Book Antiqua"/>
          <w:sz w:val="22"/>
          <w:szCs w:val="22"/>
          <w:lang w:val="en-US" w:eastAsia="en-US"/>
        </w:rPr>
        <w:t xml:space="preserve"> will </w:t>
      </w:r>
      <w:r w:rsidR="00DA7CEA" w:rsidRPr="00DA7CEA">
        <w:rPr>
          <w:rFonts w:ascii="Book Antiqua" w:eastAsia="Calibri" w:hAnsi="Book Antiqua"/>
          <w:sz w:val="22"/>
          <w:szCs w:val="22"/>
          <w:lang w:val="en-US" w:eastAsia="en-US"/>
        </w:rPr>
        <w:t>go straight to their classroom on arrival</w:t>
      </w:r>
      <w:r>
        <w:rPr>
          <w:rFonts w:ascii="Book Antiqua" w:eastAsia="Calibri" w:hAnsi="Book Antiqua"/>
          <w:sz w:val="22"/>
          <w:szCs w:val="22"/>
          <w:lang w:val="en-US" w:eastAsia="en-US"/>
        </w:rPr>
        <w:t xml:space="preserve"> and p</w:t>
      </w:r>
      <w:r w:rsidR="00DA7CEA" w:rsidRPr="00DA7CEA">
        <w:rPr>
          <w:rFonts w:ascii="Book Antiqua" w:eastAsia="Calibri" w:hAnsi="Book Antiqua"/>
          <w:sz w:val="22"/>
          <w:szCs w:val="22"/>
          <w:lang w:val="en-US" w:eastAsia="en-US"/>
        </w:rPr>
        <w:t>arents</w:t>
      </w:r>
      <w:r>
        <w:rPr>
          <w:rFonts w:ascii="Book Antiqua" w:eastAsia="Calibri" w:hAnsi="Book Antiqua"/>
          <w:sz w:val="22"/>
          <w:szCs w:val="22"/>
          <w:lang w:val="en-US" w:eastAsia="en-US"/>
        </w:rPr>
        <w:t xml:space="preserve"> will</w:t>
      </w:r>
      <w:r w:rsidR="00DA7CEA" w:rsidRPr="00DA7CEA">
        <w:rPr>
          <w:rFonts w:ascii="Book Antiqua" w:eastAsia="Calibri" w:hAnsi="Book Antiqua"/>
          <w:sz w:val="22"/>
          <w:szCs w:val="22"/>
          <w:lang w:val="en-US" w:eastAsia="en-US"/>
        </w:rPr>
        <w:t xml:space="preserve"> not </w:t>
      </w:r>
      <w:r>
        <w:rPr>
          <w:rFonts w:ascii="Book Antiqua" w:eastAsia="Calibri" w:hAnsi="Book Antiqua"/>
          <w:sz w:val="22"/>
          <w:szCs w:val="22"/>
          <w:lang w:val="en-US" w:eastAsia="en-US"/>
        </w:rPr>
        <w:t xml:space="preserve">be </w:t>
      </w:r>
      <w:r w:rsidR="00DA7CEA" w:rsidRPr="00DA7CEA">
        <w:rPr>
          <w:rFonts w:ascii="Book Antiqua" w:eastAsia="Calibri" w:hAnsi="Book Antiqua"/>
          <w:sz w:val="22"/>
          <w:szCs w:val="22"/>
          <w:lang w:val="en-US" w:eastAsia="en-US"/>
        </w:rPr>
        <w:t>permitted to enter the classrooms/playgroun</w:t>
      </w:r>
      <w:r>
        <w:rPr>
          <w:rFonts w:ascii="Book Antiqua" w:eastAsia="Calibri" w:hAnsi="Book Antiqua"/>
          <w:sz w:val="22"/>
          <w:szCs w:val="22"/>
          <w:lang w:val="en-US" w:eastAsia="en-US"/>
        </w:rPr>
        <w:t xml:space="preserve">d.  Once you have dropped your child off </w:t>
      </w:r>
      <w:r w:rsidRPr="0053427E">
        <w:rPr>
          <w:rFonts w:ascii="Book Antiqua" w:eastAsia="Calibri" w:hAnsi="Book Antiqua"/>
          <w:b/>
          <w:bCs/>
          <w:sz w:val="22"/>
          <w:szCs w:val="22"/>
          <w:u w:val="single"/>
          <w:lang w:val="en-US" w:eastAsia="en-US"/>
        </w:rPr>
        <w:t>p</w:t>
      </w:r>
      <w:r w:rsidR="00DA7CEA" w:rsidRPr="00DA7CEA">
        <w:rPr>
          <w:rFonts w:ascii="Book Antiqua" w:eastAsia="Calibri" w:hAnsi="Book Antiqua"/>
          <w:b/>
          <w:bCs/>
          <w:sz w:val="22"/>
          <w:szCs w:val="22"/>
          <w:u w:val="single"/>
          <w:lang w:val="en-US" w:eastAsia="en-US"/>
        </w:rPr>
        <w:t>lease leave the school site as quickly as possible to ensure traffic remains free flowing.</w:t>
      </w:r>
    </w:p>
    <w:p w14:paraId="34A79FD9" w14:textId="77777777" w:rsidR="00DA7CEA" w:rsidRPr="00DA7CEA" w:rsidRDefault="00DA7CEA" w:rsidP="00DA7CEA">
      <w:pPr>
        <w:spacing w:after="160" w:line="259" w:lineRule="auto"/>
        <w:ind w:left="720"/>
        <w:contextualSpacing/>
        <w:jc w:val="both"/>
        <w:rPr>
          <w:rFonts w:ascii="Book Antiqua" w:eastAsia="Calibri" w:hAnsi="Book Antiqua"/>
          <w:sz w:val="22"/>
          <w:szCs w:val="22"/>
          <w:lang w:val="en-US" w:eastAsia="en-US"/>
        </w:rPr>
      </w:pPr>
    </w:p>
    <w:tbl>
      <w:tblPr>
        <w:tblStyle w:val="TableGrid2"/>
        <w:tblpPr w:leftFromText="180" w:rightFromText="180" w:vertAnchor="text" w:horzAnchor="margin" w:tblpXSpec="center" w:tblpY="171"/>
        <w:tblW w:w="0" w:type="auto"/>
        <w:tblLook w:val="04A0" w:firstRow="1" w:lastRow="0" w:firstColumn="1" w:lastColumn="0" w:noHBand="0" w:noVBand="1"/>
      </w:tblPr>
      <w:tblGrid>
        <w:gridCol w:w="2122"/>
        <w:gridCol w:w="3543"/>
      </w:tblGrid>
      <w:tr w:rsidR="0053427E" w:rsidRPr="00DA7CEA" w14:paraId="6ECE3E14" w14:textId="77777777" w:rsidTr="007250D3">
        <w:trPr>
          <w:trHeight w:val="274"/>
        </w:trPr>
        <w:tc>
          <w:tcPr>
            <w:tcW w:w="5665" w:type="dxa"/>
            <w:gridSpan w:val="2"/>
          </w:tcPr>
          <w:p w14:paraId="1DAC1C81" w14:textId="77777777" w:rsidR="0053427E" w:rsidRPr="00DA7CEA" w:rsidRDefault="0053427E" w:rsidP="0053427E">
            <w:pPr>
              <w:spacing w:after="160" w:line="259" w:lineRule="auto"/>
              <w:jc w:val="center"/>
              <w:rPr>
                <w:rFonts w:ascii="Book Antiqua" w:eastAsia="Calibri" w:hAnsi="Book Antiqua"/>
                <w:sz w:val="20"/>
                <w:szCs w:val="20"/>
                <w:lang w:val="en-US" w:eastAsia="en-US"/>
              </w:rPr>
            </w:pPr>
            <w:r w:rsidRPr="00DA7CEA">
              <w:rPr>
                <w:rFonts w:ascii="Book Antiqua" w:eastAsia="Calibri" w:hAnsi="Book Antiqua"/>
                <w:sz w:val="20"/>
                <w:szCs w:val="20"/>
                <w:lang w:val="en-US" w:eastAsia="en-US"/>
              </w:rPr>
              <w:t>Drop Off</w:t>
            </w:r>
          </w:p>
        </w:tc>
      </w:tr>
      <w:tr w:rsidR="0053427E" w:rsidRPr="00DA7CEA" w14:paraId="7D8DF3BB" w14:textId="77777777" w:rsidTr="007250D3">
        <w:trPr>
          <w:trHeight w:val="542"/>
        </w:trPr>
        <w:tc>
          <w:tcPr>
            <w:tcW w:w="2122" w:type="dxa"/>
          </w:tcPr>
          <w:p w14:paraId="79306E76"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8.15am</w:t>
            </w:r>
          </w:p>
        </w:tc>
        <w:tc>
          <w:tcPr>
            <w:tcW w:w="3543" w:type="dxa"/>
          </w:tcPr>
          <w:p w14:paraId="520AA5F8"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Yrs</w:t>
            </w:r>
            <w:proofErr w:type="spellEnd"/>
            <w:r w:rsidRPr="007250D3">
              <w:rPr>
                <w:rFonts w:ascii="Book Antiqua" w:eastAsia="Calibri" w:hAnsi="Book Antiqua"/>
                <w:sz w:val="22"/>
                <w:szCs w:val="22"/>
                <w:lang w:val="en-US" w:eastAsia="en-US"/>
              </w:rPr>
              <w:t xml:space="preserve"> 6&amp;7 (and younger siblings)</w:t>
            </w:r>
          </w:p>
        </w:tc>
      </w:tr>
      <w:tr w:rsidR="0053427E" w:rsidRPr="00DA7CEA" w14:paraId="118B78C5" w14:textId="77777777" w:rsidTr="007250D3">
        <w:trPr>
          <w:trHeight w:val="422"/>
        </w:trPr>
        <w:tc>
          <w:tcPr>
            <w:tcW w:w="2122" w:type="dxa"/>
          </w:tcPr>
          <w:p w14:paraId="49CC4891"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8.30am</w:t>
            </w:r>
          </w:p>
        </w:tc>
        <w:tc>
          <w:tcPr>
            <w:tcW w:w="3543" w:type="dxa"/>
          </w:tcPr>
          <w:p w14:paraId="3D08B16D"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Yrs</w:t>
            </w:r>
            <w:proofErr w:type="spellEnd"/>
            <w:r w:rsidRPr="007250D3">
              <w:rPr>
                <w:rFonts w:ascii="Book Antiqua" w:eastAsia="Calibri" w:hAnsi="Book Antiqua"/>
                <w:sz w:val="22"/>
                <w:szCs w:val="22"/>
                <w:lang w:val="en-US" w:eastAsia="en-US"/>
              </w:rPr>
              <w:t xml:space="preserve"> 4&amp;5 (and younger siblings)</w:t>
            </w:r>
          </w:p>
        </w:tc>
      </w:tr>
      <w:tr w:rsidR="0053427E" w:rsidRPr="00DA7CEA" w14:paraId="55D2CFDA" w14:textId="77777777" w:rsidTr="007250D3">
        <w:trPr>
          <w:trHeight w:val="516"/>
        </w:trPr>
        <w:tc>
          <w:tcPr>
            <w:tcW w:w="2122" w:type="dxa"/>
          </w:tcPr>
          <w:p w14:paraId="2EA4CCB3"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8.45am</w:t>
            </w:r>
          </w:p>
        </w:tc>
        <w:tc>
          <w:tcPr>
            <w:tcW w:w="3543" w:type="dxa"/>
          </w:tcPr>
          <w:p w14:paraId="034DAC2C"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Yrs</w:t>
            </w:r>
            <w:proofErr w:type="spellEnd"/>
            <w:r w:rsidRPr="007250D3">
              <w:rPr>
                <w:rFonts w:ascii="Book Antiqua" w:eastAsia="Calibri" w:hAnsi="Book Antiqua"/>
                <w:sz w:val="22"/>
                <w:szCs w:val="22"/>
                <w:lang w:val="en-US" w:eastAsia="en-US"/>
              </w:rPr>
              <w:t xml:space="preserve"> 2&amp;3 (and younger siblings)</w:t>
            </w:r>
          </w:p>
        </w:tc>
      </w:tr>
      <w:tr w:rsidR="0053427E" w:rsidRPr="00DA7CEA" w14:paraId="1236DFEA" w14:textId="77777777" w:rsidTr="007250D3">
        <w:trPr>
          <w:trHeight w:val="448"/>
        </w:trPr>
        <w:tc>
          <w:tcPr>
            <w:tcW w:w="2122" w:type="dxa"/>
          </w:tcPr>
          <w:p w14:paraId="137CBD0F"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9.00am</w:t>
            </w:r>
          </w:p>
        </w:tc>
        <w:tc>
          <w:tcPr>
            <w:tcW w:w="3543" w:type="dxa"/>
          </w:tcPr>
          <w:p w14:paraId="336DB148"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w:t>
            </w:r>
            <w:proofErr w:type="spellEnd"/>
            <w:r w:rsidRPr="007250D3">
              <w:rPr>
                <w:rFonts w:ascii="Book Antiqua" w:eastAsia="Calibri" w:hAnsi="Book Antiqua"/>
                <w:sz w:val="22"/>
                <w:szCs w:val="22"/>
                <w:lang w:val="en-US" w:eastAsia="en-US"/>
              </w:rPr>
              <w:t xml:space="preserve"> 1</w:t>
            </w:r>
          </w:p>
        </w:tc>
      </w:tr>
    </w:tbl>
    <w:p w14:paraId="5E38D5CB" w14:textId="77777777" w:rsidR="00DA7CEA" w:rsidRPr="00DA7CEA" w:rsidRDefault="00DA7CEA" w:rsidP="00DA7CEA">
      <w:pPr>
        <w:spacing w:after="160" w:line="259" w:lineRule="auto"/>
        <w:jc w:val="both"/>
        <w:rPr>
          <w:rFonts w:ascii="Book Antiqua" w:eastAsia="Calibri" w:hAnsi="Book Antiqua"/>
          <w:b/>
          <w:bCs/>
          <w:sz w:val="22"/>
          <w:szCs w:val="22"/>
          <w:lang w:val="en-US" w:eastAsia="en-US"/>
        </w:rPr>
      </w:pPr>
      <w:r w:rsidRPr="00DA7CEA">
        <w:rPr>
          <w:rFonts w:ascii="Book Antiqua" w:eastAsia="Calibri" w:hAnsi="Book Antiqua"/>
          <w:b/>
          <w:bCs/>
          <w:sz w:val="22"/>
          <w:szCs w:val="22"/>
          <w:lang w:val="en-US" w:eastAsia="en-US"/>
        </w:rPr>
        <w:t>Drop Off Timetable</w:t>
      </w:r>
    </w:p>
    <w:p w14:paraId="456EB904" w14:textId="77777777" w:rsidR="000A4828" w:rsidRDefault="000A4828" w:rsidP="001B413E">
      <w:pPr>
        <w:jc w:val="both"/>
      </w:pPr>
    </w:p>
    <w:p w14:paraId="43BCBA5A" w14:textId="77777777" w:rsidR="000A4828" w:rsidRDefault="000A4828" w:rsidP="001B413E">
      <w:pPr>
        <w:jc w:val="both"/>
      </w:pPr>
    </w:p>
    <w:p w14:paraId="3A45D7C0" w14:textId="77777777" w:rsidR="000148A5" w:rsidRDefault="000148A5" w:rsidP="001B413E">
      <w:pPr>
        <w:jc w:val="both"/>
      </w:pPr>
    </w:p>
    <w:p w14:paraId="2472BE6A" w14:textId="77777777" w:rsidR="0053427E" w:rsidRDefault="0053427E" w:rsidP="001B413E">
      <w:pPr>
        <w:jc w:val="both"/>
        <w:rPr>
          <w:rFonts w:eastAsia="Calibri"/>
          <w:szCs w:val="20"/>
        </w:rPr>
      </w:pPr>
    </w:p>
    <w:p w14:paraId="60FF9DEE" w14:textId="77777777" w:rsidR="0053427E" w:rsidRDefault="0053427E" w:rsidP="001B413E">
      <w:pPr>
        <w:jc w:val="both"/>
        <w:rPr>
          <w:rFonts w:eastAsia="Calibri"/>
          <w:szCs w:val="20"/>
        </w:rPr>
      </w:pPr>
    </w:p>
    <w:p w14:paraId="495AA0DB" w14:textId="77777777" w:rsidR="0053427E" w:rsidRDefault="0053427E" w:rsidP="001B413E">
      <w:pPr>
        <w:jc w:val="both"/>
        <w:rPr>
          <w:rFonts w:eastAsia="Calibri"/>
          <w:szCs w:val="20"/>
        </w:rPr>
      </w:pPr>
    </w:p>
    <w:p w14:paraId="34D9D2E4" w14:textId="77777777" w:rsidR="0053427E" w:rsidRDefault="0053427E" w:rsidP="001B413E">
      <w:pPr>
        <w:jc w:val="both"/>
        <w:rPr>
          <w:rFonts w:eastAsia="Calibri"/>
          <w:szCs w:val="20"/>
        </w:rPr>
      </w:pPr>
    </w:p>
    <w:p w14:paraId="237C4CCC" w14:textId="77777777" w:rsidR="0053427E" w:rsidRDefault="0053427E" w:rsidP="001B413E">
      <w:pPr>
        <w:jc w:val="both"/>
        <w:rPr>
          <w:rFonts w:eastAsia="Calibri"/>
          <w:szCs w:val="20"/>
        </w:rPr>
      </w:pPr>
    </w:p>
    <w:p w14:paraId="729AEB06" w14:textId="77777777" w:rsidR="0053427E" w:rsidRDefault="0053427E" w:rsidP="001B413E">
      <w:pPr>
        <w:jc w:val="both"/>
        <w:rPr>
          <w:rFonts w:eastAsia="Calibri"/>
          <w:szCs w:val="20"/>
        </w:rPr>
      </w:pPr>
    </w:p>
    <w:p w14:paraId="3C3738DF" w14:textId="77777777" w:rsidR="0053427E" w:rsidRPr="0053427E" w:rsidRDefault="0053427E" w:rsidP="0053427E">
      <w:pPr>
        <w:spacing w:after="160" w:line="259" w:lineRule="auto"/>
        <w:rPr>
          <w:rFonts w:ascii="Book Antiqua" w:eastAsia="Calibri" w:hAnsi="Book Antiqua"/>
          <w:b/>
          <w:bCs/>
          <w:sz w:val="22"/>
          <w:szCs w:val="22"/>
          <w:lang w:val="en-US" w:eastAsia="en-US"/>
        </w:rPr>
      </w:pPr>
      <w:r w:rsidRPr="0053427E">
        <w:rPr>
          <w:rFonts w:ascii="Calibri" w:eastAsia="Calibri" w:hAnsi="Calibri"/>
          <w:noProof/>
          <w:sz w:val="22"/>
          <w:szCs w:val="22"/>
        </w:rPr>
        <mc:AlternateContent>
          <mc:Choice Requires="wps">
            <w:drawing>
              <wp:anchor distT="45720" distB="45720" distL="114300" distR="114300" simplePos="0" relativeHeight="251667456" behindDoc="0" locked="0" layoutInCell="1" allowOverlap="1" wp14:anchorId="39EABA70" wp14:editId="7CFF2DDB">
                <wp:simplePos x="0" y="0"/>
                <wp:positionH relativeFrom="column">
                  <wp:posOffset>3333750</wp:posOffset>
                </wp:positionH>
                <wp:positionV relativeFrom="paragraph">
                  <wp:posOffset>1673860</wp:posOffset>
                </wp:positionV>
                <wp:extent cx="266700" cy="28575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E2CFF1"/>
                        </a:solidFill>
                        <a:ln w="9525">
                          <a:solidFill>
                            <a:srgbClr val="CC00FF"/>
                          </a:solidFill>
                          <a:miter lim="800000"/>
                          <a:headEnd/>
                          <a:tailEnd/>
                        </a:ln>
                      </wps:spPr>
                      <wps:txbx>
                        <w:txbxContent>
                          <w:p w14:paraId="53DB6EF6" w14:textId="77777777" w:rsidR="0053427E" w:rsidRDefault="0053427E" w:rsidP="0053427E">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ABA70" id="Text Box 2" o:spid="_x0000_s1027" type="#_x0000_t202" style="position:absolute;margin-left:262.5pt;margin-top:131.8pt;width:21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" fillcolor="#e2cff1" strokecolor="#c0f">
                <v:textbox>
                  <w:txbxContent>
                    <w:p w14:paraId="53DB6EF6" w14:textId="77777777" w:rsidR="0053427E" w:rsidRDefault="0053427E" w:rsidP="0053427E">
                      <w:r>
                        <w:t>E</w:t>
                      </w:r>
                    </w:p>
                  </w:txbxContent>
                </v:textbox>
                <w10:wrap type="square"/>
              </v:shape>
            </w:pict>
          </mc:Fallback>
        </mc:AlternateContent>
      </w:r>
      <w:r w:rsidRPr="0053427E">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648F1C39" wp14:editId="613AA5AD">
                <wp:simplePos x="0" y="0"/>
                <wp:positionH relativeFrom="column">
                  <wp:posOffset>2819400</wp:posOffset>
                </wp:positionH>
                <wp:positionV relativeFrom="paragraph">
                  <wp:posOffset>1578610</wp:posOffset>
                </wp:positionV>
                <wp:extent cx="346075" cy="316865"/>
                <wp:effectExtent l="0" t="0" r="15875" b="26035"/>
                <wp:wrapNone/>
                <wp:docPr id="197" name="&quot;Not Allowed&quot; Symbol 197"/>
                <wp:cNvGraphicFramePr/>
                <a:graphic xmlns:a="http://schemas.openxmlformats.org/drawingml/2006/main">
                  <a:graphicData uri="http://schemas.microsoft.com/office/word/2010/wordprocessingShape">
                    <wps:wsp>
                      <wps:cNvSpPr/>
                      <wps:spPr>
                        <a:xfrm>
                          <a:off x="0" y="0"/>
                          <a:ext cx="346075" cy="316865"/>
                        </a:xfrm>
                        <a:prstGeom prst="noSmoking">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F651D1"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97" o:spid="_x0000_s1026" type="#_x0000_t57" style="position:absolute;margin-left:222pt;margin-top:124.3pt;width:27.25pt;height:2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" adj="3708" fillcolor="red" strokecolor="#2f528f" strokeweight="1pt"/>
            </w:pict>
          </mc:Fallback>
        </mc:AlternateContent>
      </w:r>
      <w:r w:rsidRPr="0053427E">
        <w:rPr>
          <w:rFonts w:ascii="Calibri" w:eastAsia="Calibri" w:hAnsi="Calibri"/>
          <w:noProof/>
          <w:sz w:val="22"/>
          <w:szCs w:val="22"/>
        </w:rPr>
        <w:drawing>
          <wp:anchor distT="0" distB="0" distL="114300" distR="114300" simplePos="0" relativeHeight="251661312" behindDoc="1" locked="0" layoutInCell="1" allowOverlap="1" wp14:anchorId="21F2B810" wp14:editId="778C0BF6">
            <wp:simplePos x="0" y="0"/>
            <wp:positionH relativeFrom="column">
              <wp:posOffset>-57150</wp:posOffset>
            </wp:positionH>
            <wp:positionV relativeFrom="paragraph">
              <wp:posOffset>494665</wp:posOffset>
            </wp:positionV>
            <wp:extent cx="5715000" cy="3919220"/>
            <wp:effectExtent l="38100" t="38100" r="47625" b="36195"/>
            <wp:wrapTight wrapText="bothSides">
              <wp:wrapPolygon edited="0">
                <wp:start x="-152" y="-221"/>
                <wp:lineTo x="-152" y="21700"/>
                <wp:lineTo x="21714" y="21700"/>
                <wp:lineTo x="21714" y="-221"/>
                <wp:lineTo x="-152" y="-22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3919220"/>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r w:rsidRPr="0053427E">
        <w:rPr>
          <w:rFonts w:ascii="Calibri" w:eastAsia="Calibri" w:hAnsi="Calibri"/>
          <w:noProof/>
          <w:sz w:val="22"/>
          <w:szCs w:val="22"/>
        </w:rPr>
        <mc:AlternateContent>
          <mc:Choice Requires="wps">
            <w:drawing>
              <wp:anchor distT="45720" distB="45720" distL="114300" distR="114300" simplePos="0" relativeHeight="251665408" behindDoc="0" locked="0" layoutInCell="1" allowOverlap="1" wp14:anchorId="52B3C784" wp14:editId="55F9E333">
                <wp:simplePos x="0" y="0"/>
                <wp:positionH relativeFrom="column">
                  <wp:posOffset>2190750</wp:posOffset>
                </wp:positionH>
                <wp:positionV relativeFrom="paragraph">
                  <wp:posOffset>2846070</wp:posOffset>
                </wp:positionV>
                <wp:extent cx="266700" cy="285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00B0F0"/>
                        </a:solidFill>
                        <a:ln w="9525">
                          <a:solidFill>
                            <a:srgbClr val="000000"/>
                          </a:solidFill>
                          <a:miter lim="800000"/>
                          <a:headEnd/>
                          <a:tailEnd/>
                        </a:ln>
                      </wps:spPr>
                      <wps:txbx>
                        <w:txbxContent>
                          <w:p w14:paraId="4A3494BD" w14:textId="77777777" w:rsidR="0053427E" w:rsidRDefault="0053427E" w:rsidP="0053427E">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3C784" id="_x0000_s1028" type="#_x0000_t202" style="position:absolute;margin-left:172.5pt;margin-top:224.1pt;width:21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" fillcolor="#00b0f0">
                <v:textbox>
                  <w:txbxContent>
                    <w:p w14:paraId="4A3494BD" w14:textId="77777777" w:rsidR="0053427E" w:rsidRDefault="0053427E" w:rsidP="0053427E">
                      <w:r>
                        <w:t>D</w:t>
                      </w:r>
                    </w:p>
                  </w:txbxContent>
                </v:textbox>
                <w10:wrap type="square"/>
              </v:shape>
            </w:pict>
          </mc:Fallback>
        </mc:AlternateContent>
      </w:r>
      <w:r w:rsidRPr="0053427E">
        <w:rPr>
          <w:rFonts w:ascii="Calibri" w:eastAsia="Calibri" w:hAnsi="Calibri"/>
          <w:noProof/>
          <w:sz w:val="22"/>
          <w:szCs w:val="22"/>
        </w:rPr>
        <mc:AlternateContent>
          <mc:Choice Requires="wps">
            <w:drawing>
              <wp:anchor distT="45720" distB="45720" distL="114300" distR="114300" simplePos="0" relativeHeight="251664384" behindDoc="0" locked="0" layoutInCell="1" allowOverlap="1" wp14:anchorId="6E8E09F8" wp14:editId="5A216541">
                <wp:simplePos x="0" y="0"/>
                <wp:positionH relativeFrom="column">
                  <wp:posOffset>1600200</wp:posOffset>
                </wp:positionH>
                <wp:positionV relativeFrom="paragraph">
                  <wp:posOffset>864870</wp:posOffset>
                </wp:positionV>
                <wp:extent cx="266700" cy="2857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92D050"/>
                        </a:solidFill>
                        <a:ln w="9525">
                          <a:solidFill>
                            <a:srgbClr val="000000"/>
                          </a:solidFill>
                          <a:miter lim="800000"/>
                          <a:headEnd/>
                          <a:tailEnd/>
                        </a:ln>
                      </wps:spPr>
                      <wps:txbx>
                        <w:txbxContent>
                          <w:p w14:paraId="18AFF314" w14:textId="77777777" w:rsidR="0053427E" w:rsidRDefault="0053427E" w:rsidP="0053427E">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E09F8" id="_x0000_s1029" type="#_x0000_t202" style="position:absolute;margin-left:126pt;margin-top:68.1pt;width:21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" fillcolor="#92d050">
                <v:textbox>
                  <w:txbxContent>
                    <w:p w14:paraId="18AFF314" w14:textId="77777777" w:rsidR="0053427E" w:rsidRDefault="0053427E" w:rsidP="0053427E">
                      <w:r>
                        <w:t>C</w:t>
                      </w:r>
                    </w:p>
                  </w:txbxContent>
                </v:textbox>
                <w10:wrap type="square"/>
              </v:shape>
            </w:pict>
          </mc:Fallback>
        </mc:AlternateContent>
      </w:r>
      <w:r w:rsidRPr="0053427E">
        <w:rPr>
          <w:rFonts w:ascii="Calibri" w:eastAsia="Calibri" w:hAnsi="Calibri"/>
          <w:noProof/>
          <w:sz w:val="22"/>
          <w:szCs w:val="22"/>
        </w:rPr>
        <mc:AlternateContent>
          <mc:Choice Requires="wps">
            <w:drawing>
              <wp:anchor distT="45720" distB="45720" distL="114300" distR="114300" simplePos="0" relativeHeight="251663360" behindDoc="0" locked="0" layoutInCell="1" allowOverlap="1" wp14:anchorId="4E3659AF" wp14:editId="161B7E12">
                <wp:simplePos x="0" y="0"/>
                <wp:positionH relativeFrom="column">
                  <wp:posOffset>390525</wp:posOffset>
                </wp:positionH>
                <wp:positionV relativeFrom="paragraph">
                  <wp:posOffset>1550670</wp:posOffset>
                </wp:positionV>
                <wp:extent cx="266700" cy="2857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C000"/>
                        </a:solidFill>
                        <a:ln w="9525">
                          <a:solidFill>
                            <a:srgbClr val="000000"/>
                          </a:solidFill>
                          <a:miter lim="800000"/>
                          <a:headEnd/>
                          <a:tailEnd/>
                        </a:ln>
                      </wps:spPr>
                      <wps:txbx>
                        <w:txbxContent>
                          <w:p w14:paraId="58CA6BB9" w14:textId="77777777" w:rsidR="0053427E" w:rsidRDefault="0053427E" w:rsidP="0053427E">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659AF" id="_x0000_s1030" type="#_x0000_t202" style="position:absolute;margin-left:30.75pt;margin-top:122.1pt;width:21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" fillcolor="#ffc000">
                <v:textbox>
                  <w:txbxContent>
                    <w:p w14:paraId="58CA6BB9" w14:textId="77777777" w:rsidR="0053427E" w:rsidRDefault="0053427E" w:rsidP="0053427E">
                      <w:r>
                        <w:t>B</w:t>
                      </w:r>
                    </w:p>
                  </w:txbxContent>
                </v:textbox>
                <w10:wrap type="square"/>
              </v:shape>
            </w:pict>
          </mc:Fallback>
        </mc:AlternateContent>
      </w:r>
      <w:r w:rsidRPr="0053427E">
        <w:rPr>
          <w:rFonts w:ascii="Calibri" w:eastAsia="Calibri" w:hAnsi="Calibri"/>
          <w:noProof/>
          <w:sz w:val="22"/>
          <w:szCs w:val="22"/>
        </w:rPr>
        <mc:AlternateContent>
          <mc:Choice Requires="wps">
            <w:drawing>
              <wp:anchor distT="45720" distB="45720" distL="114300" distR="114300" simplePos="0" relativeHeight="251662336" behindDoc="0" locked="0" layoutInCell="1" allowOverlap="1" wp14:anchorId="37C036CE" wp14:editId="64035480">
                <wp:simplePos x="0" y="0"/>
                <wp:positionH relativeFrom="column">
                  <wp:posOffset>1647825</wp:posOffset>
                </wp:positionH>
                <wp:positionV relativeFrom="paragraph">
                  <wp:posOffset>2598420</wp:posOffset>
                </wp:positionV>
                <wp:extent cx="266700" cy="285750"/>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0000"/>
                        </a:solidFill>
                        <a:ln w="9525">
                          <a:solidFill>
                            <a:srgbClr val="000000"/>
                          </a:solidFill>
                          <a:miter lim="800000"/>
                          <a:headEnd/>
                          <a:tailEnd/>
                        </a:ln>
                      </wps:spPr>
                      <wps:txbx>
                        <w:txbxContent>
                          <w:p w14:paraId="7B6B6973" w14:textId="77777777" w:rsidR="0053427E" w:rsidRDefault="0053427E" w:rsidP="0053427E">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036CE" id="_x0000_s1031" type="#_x0000_t202" style="position:absolute;margin-left:129.75pt;margin-top:204.6pt;width:21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" fillcolor="red">
                <v:textbox>
                  <w:txbxContent>
                    <w:p w14:paraId="7B6B6973" w14:textId="77777777" w:rsidR="0053427E" w:rsidRDefault="0053427E" w:rsidP="0053427E">
                      <w:r>
                        <w:t>A</w:t>
                      </w:r>
                    </w:p>
                  </w:txbxContent>
                </v:textbox>
                <w10:wrap type="square"/>
              </v:shape>
            </w:pict>
          </mc:Fallback>
        </mc:AlternateContent>
      </w:r>
      <w:r w:rsidRPr="0053427E">
        <w:rPr>
          <w:rFonts w:ascii="Book Antiqua" w:eastAsia="Calibri" w:hAnsi="Book Antiqua"/>
          <w:b/>
          <w:bCs/>
          <w:sz w:val="22"/>
          <w:szCs w:val="22"/>
          <w:lang w:val="en-US" w:eastAsia="en-US"/>
        </w:rPr>
        <w:t>Entrance Gate</w:t>
      </w:r>
    </w:p>
    <w:p w14:paraId="2D8D87DF" w14:textId="77777777" w:rsidR="0053427E" w:rsidRDefault="0053427E" w:rsidP="0053427E">
      <w:pPr>
        <w:spacing w:after="160" w:line="259" w:lineRule="auto"/>
        <w:jc w:val="both"/>
        <w:rPr>
          <w:rFonts w:ascii="Book Antiqua" w:eastAsia="Calibri" w:hAnsi="Book Antiqua"/>
          <w:sz w:val="22"/>
          <w:szCs w:val="22"/>
          <w:lang w:val="en-US" w:eastAsia="en-US"/>
        </w:rPr>
      </w:pPr>
    </w:p>
    <w:p w14:paraId="29A24D15" w14:textId="77777777" w:rsidR="0053427E" w:rsidRDefault="0053427E" w:rsidP="0053427E">
      <w:pPr>
        <w:spacing w:after="160" w:line="259" w:lineRule="auto"/>
        <w:jc w:val="both"/>
        <w:rPr>
          <w:rFonts w:ascii="Book Antiqua" w:eastAsia="Calibri" w:hAnsi="Book Antiqua"/>
          <w:sz w:val="22"/>
          <w:szCs w:val="22"/>
          <w:lang w:val="en-US" w:eastAsia="en-US"/>
        </w:rPr>
      </w:pPr>
    </w:p>
    <w:p w14:paraId="5273D4A7" w14:textId="77777777" w:rsidR="0053427E" w:rsidRDefault="0053427E" w:rsidP="0053427E">
      <w:pPr>
        <w:spacing w:after="160" w:line="259" w:lineRule="auto"/>
        <w:jc w:val="both"/>
        <w:rPr>
          <w:rFonts w:ascii="Book Antiqua" w:eastAsia="Calibri" w:hAnsi="Book Antiqua"/>
          <w:sz w:val="22"/>
          <w:szCs w:val="22"/>
          <w:lang w:val="en-US" w:eastAsia="en-US"/>
        </w:rPr>
      </w:pPr>
    </w:p>
    <w:p w14:paraId="40B1E315" w14:textId="77777777" w:rsidR="0053427E" w:rsidRDefault="0053427E" w:rsidP="0053427E">
      <w:pPr>
        <w:spacing w:after="160" w:line="259" w:lineRule="auto"/>
        <w:jc w:val="both"/>
        <w:rPr>
          <w:rFonts w:ascii="Book Antiqua" w:eastAsia="Calibri" w:hAnsi="Book Antiqua"/>
          <w:sz w:val="22"/>
          <w:szCs w:val="22"/>
          <w:lang w:val="en-US" w:eastAsia="en-US"/>
        </w:rPr>
      </w:pPr>
    </w:p>
    <w:p w14:paraId="0361835C" w14:textId="77777777" w:rsidR="0053427E" w:rsidRDefault="0053427E" w:rsidP="0053427E">
      <w:pPr>
        <w:spacing w:after="160" w:line="259" w:lineRule="auto"/>
        <w:jc w:val="both"/>
        <w:rPr>
          <w:rFonts w:ascii="Book Antiqua" w:eastAsia="Calibri" w:hAnsi="Book Antiqua"/>
          <w:sz w:val="22"/>
          <w:szCs w:val="22"/>
          <w:lang w:val="en-US" w:eastAsia="en-US"/>
        </w:rPr>
      </w:pPr>
    </w:p>
    <w:p w14:paraId="4EF91505" w14:textId="77777777" w:rsidR="0053427E" w:rsidRDefault="0053427E" w:rsidP="0053427E">
      <w:pPr>
        <w:spacing w:after="160" w:line="259" w:lineRule="auto"/>
        <w:jc w:val="both"/>
        <w:rPr>
          <w:rFonts w:ascii="Book Antiqua" w:eastAsia="Calibri" w:hAnsi="Book Antiqua"/>
          <w:sz w:val="22"/>
          <w:szCs w:val="22"/>
          <w:lang w:val="en-US" w:eastAsia="en-US"/>
        </w:rPr>
      </w:pPr>
    </w:p>
    <w:p w14:paraId="44A84E49" w14:textId="77777777" w:rsidR="0053427E" w:rsidRDefault="0053427E" w:rsidP="0053427E">
      <w:pPr>
        <w:spacing w:after="160" w:line="259" w:lineRule="auto"/>
        <w:jc w:val="both"/>
        <w:rPr>
          <w:rFonts w:ascii="Book Antiqua" w:eastAsia="Calibri" w:hAnsi="Book Antiqua"/>
          <w:sz w:val="22"/>
          <w:szCs w:val="22"/>
          <w:lang w:val="en-US" w:eastAsia="en-US"/>
        </w:rPr>
      </w:pPr>
    </w:p>
    <w:p w14:paraId="07D02ED3" w14:textId="77777777" w:rsidR="0053427E" w:rsidRDefault="0053427E" w:rsidP="0053427E">
      <w:pPr>
        <w:spacing w:after="160" w:line="259" w:lineRule="auto"/>
        <w:jc w:val="both"/>
        <w:rPr>
          <w:rFonts w:ascii="Book Antiqua" w:eastAsia="Calibri" w:hAnsi="Book Antiqua"/>
          <w:sz w:val="22"/>
          <w:szCs w:val="22"/>
          <w:lang w:val="en-US" w:eastAsia="en-US"/>
        </w:rPr>
      </w:pPr>
    </w:p>
    <w:p w14:paraId="58A10222" w14:textId="77777777" w:rsidR="0053427E" w:rsidRDefault="0053427E" w:rsidP="0053427E">
      <w:pPr>
        <w:spacing w:after="160" w:line="259" w:lineRule="auto"/>
        <w:jc w:val="both"/>
        <w:rPr>
          <w:rFonts w:ascii="Book Antiqua" w:eastAsia="Calibri" w:hAnsi="Book Antiqua"/>
          <w:sz w:val="22"/>
          <w:szCs w:val="22"/>
          <w:lang w:val="en-US" w:eastAsia="en-US"/>
        </w:rPr>
      </w:pPr>
    </w:p>
    <w:p w14:paraId="33DBB602" w14:textId="77777777" w:rsidR="0053427E" w:rsidRDefault="0053427E" w:rsidP="0053427E">
      <w:pPr>
        <w:spacing w:after="160" w:line="259" w:lineRule="auto"/>
        <w:jc w:val="both"/>
        <w:rPr>
          <w:rFonts w:ascii="Book Antiqua" w:eastAsia="Calibri" w:hAnsi="Book Antiqua"/>
          <w:sz w:val="22"/>
          <w:szCs w:val="22"/>
          <w:lang w:val="en-US" w:eastAsia="en-US"/>
        </w:rPr>
      </w:pPr>
    </w:p>
    <w:p w14:paraId="0EE23489" w14:textId="77777777" w:rsidR="0053427E" w:rsidRDefault="0053427E" w:rsidP="0053427E">
      <w:pPr>
        <w:spacing w:after="160" w:line="259" w:lineRule="auto"/>
        <w:jc w:val="both"/>
        <w:rPr>
          <w:rFonts w:ascii="Book Antiqua" w:eastAsia="Calibri" w:hAnsi="Book Antiqua"/>
          <w:sz w:val="22"/>
          <w:szCs w:val="22"/>
          <w:lang w:val="en-US" w:eastAsia="en-US"/>
        </w:rPr>
      </w:pPr>
    </w:p>
    <w:p w14:paraId="17061C07" w14:textId="77777777" w:rsidR="0053427E" w:rsidRDefault="0053427E" w:rsidP="0053427E">
      <w:pPr>
        <w:spacing w:after="160" w:line="259" w:lineRule="auto"/>
        <w:jc w:val="both"/>
        <w:rPr>
          <w:rFonts w:ascii="Book Antiqua" w:eastAsia="Calibri" w:hAnsi="Book Antiqua"/>
          <w:sz w:val="22"/>
          <w:szCs w:val="22"/>
          <w:lang w:val="en-US" w:eastAsia="en-US"/>
        </w:rPr>
      </w:pPr>
    </w:p>
    <w:p w14:paraId="606DEB1E" w14:textId="77777777" w:rsidR="0053427E" w:rsidRDefault="0053427E" w:rsidP="0053427E">
      <w:pPr>
        <w:spacing w:after="160" w:line="259" w:lineRule="auto"/>
        <w:jc w:val="both"/>
        <w:rPr>
          <w:rFonts w:ascii="Book Antiqua" w:eastAsia="Calibri" w:hAnsi="Book Antiqua"/>
          <w:sz w:val="22"/>
          <w:szCs w:val="22"/>
          <w:lang w:val="en-US" w:eastAsia="en-US"/>
        </w:rPr>
      </w:pPr>
    </w:p>
    <w:p w14:paraId="73E1CF0A" w14:textId="77777777" w:rsidR="0053427E" w:rsidRDefault="0053427E" w:rsidP="0053427E">
      <w:pPr>
        <w:spacing w:after="160" w:line="259" w:lineRule="auto"/>
        <w:jc w:val="both"/>
        <w:rPr>
          <w:rFonts w:ascii="Book Antiqua" w:eastAsia="Calibri" w:hAnsi="Book Antiqua"/>
          <w:sz w:val="22"/>
          <w:szCs w:val="22"/>
          <w:lang w:val="en-US" w:eastAsia="en-US"/>
        </w:rPr>
      </w:pPr>
    </w:p>
    <w:p w14:paraId="38D0971D" w14:textId="77777777" w:rsidR="0053427E" w:rsidRDefault="0053427E" w:rsidP="0053427E">
      <w:pPr>
        <w:spacing w:after="160" w:line="259" w:lineRule="auto"/>
        <w:jc w:val="both"/>
        <w:rPr>
          <w:rFonts w:ascii="Book Antiqua" w:eastAsia="Calibri" w:hAnsi="Book Antiqua"/>
          <w:sz w:val="22"/>
          <w:szCs w:val="22"/>
          <w:lang w:val="en-US" w:eastAsia="en-US"/>
        </w:rPr>
      </w:pPr>
    </w:p>
    <w:p w14:paraId="3541FD57" w14:textId="77777777" w:rsidR="0053427E" w:rsidRPr="0053427E" w:rsidRDefault="0053427E" w:rsidP="0053427E">
      <w:pPr>
        <w:spacing w:after="160" w:line="259" w:lineRule="auto"/>
        <w:jc w:val="both"/>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Pupils should enter through the following gates:</w:t>
      </w:r>
    </w:p>
    <w:p w14:paraId="3FA0C939" w14:textId="77777777" w:rsidR="0053427E" w:rsidRPr="0053427E" w:rsidRDefault="0053427E" w:rsidP="0053427E">
      <w:pPr>
        <w:spacing w:after="160" w:line="259" w:lineRule="auto"/>
        <w:jc w:val="both"/>
        <w:rPr>
          <w:rFonts w:ascii="Book Antiqua" w:eastAsia="Calibri" w:hAnsi="Book Antiqua"/>
          <w:sz w:val="22"/>
          <w:szCs w:val="22"/>
          <w:lang w:val="en-US" w:eastAsia="en-US"/>
        </w:rPr>
      </w:pPr>
      <w:r w:rsidRPr="0053427E">
        <w:rPr>
          <w:rFonts w:ascii="Book Antiqua" w:eastAsia="Calibri" w:hAnsi="Book Antiqua"/>
          <w:b/>
          <w:bCs/>
          <w:color w:val="FF0000"/>
          <w:sz w:val="22"/>
          <w:szCs w:val="22"/>
          <w:lang w:val="en-US" w:eastAsia="en-US"/>
        </w:rPr>
        <w:t>Gate A:</w:t>
      </w:r>
      <w:r w:rsidRPr="0053427E">
        <w:rPr>
          <w:rFonts w:ascii="Book Antiqua" w:eastAsia="Calibri" w:hAnsi="Book Antiqua"/>
          <w:color w:val="FF0000"/>
          <w:sz w:val="22"/>
          <w:szCs w:val="22"/>
          <w:lang w:val="en-US" w:eastAsia="en-US"/>
        </w:rPr>
        <w:t xml:space="preserve"> </w:t>
      </w:r>
      <w:r w:rsidRPr="0053427E">
        <w:rPr>
          <w:rFonts w:ascii="Book Antiqua" w:eastAsia="Calibri" w:hAnsi="Book Antiqua"/>
          <w:sz w:val="22"/>
          <w:szCs w:val="22"/>
          <w:lang w:val="en-US" w:eastAsia="en-US"/>
        </w:rPr>
        <w:t>Yr1 CT/</w:t>
      </w:r>
      <w:proofErr w:type="spellStart"/>
      <w:r w:rsidRPr="0053427E">
        <w:rPr>
          <w:rFonts w:ascii="Book Antiqua" w:eastAsia="Calibri" w:hAnsi="Book Antiqua"/>
          <w:sz w:val="22"/>
          <w:szCs w:val="22"/>
          <w:lang w:val="en-US" w:eastAsia="en-US"/>
        </w:rPr>
        <w:t>EMcG</w:t>
      </w:r>
      <w:proofErr w:type="spellEnd"/>
    </w:p>
    <w:p w14:paraId="165468A6" w14:textId="77777777" w:rsidR="0053427E" w:rsidRPr="0053427E" w:rsidRDefault="0053427E" w:rsidP="0053427E">
      <w:pPr>
        <w:spacing w:after="160" w:line="259" w:lineRule="auto"/>
        <w:jc w:val="both"/>
        <w:rPr>
          <w:rFonts w:ascii="Book Antiqua" w:eastAsia="Calibri" w:hAnsi="Book Antiqua"/>
          <w:sz w:val="22"/>
          <w:szCs w:val="22"/>
          <w:lang w:val="en-US" w:eastAsia="en-US"/>
        </w:rPr>
      </w:pPr>
      <w:r w:rsidRPr="0053427E">
        <w:rPr>
          <w:rFonts w:ascii="Book Antiqua" w:eastAsia="Calibri" w:hAnsi="Book Antiqua"/>
          <w:b/>
          <w:bCs/>
          <w:color w:val="FFC000"/>
          <w:sz w:val="22"/>
          <w:szCs w:val="22"/>
          <w:lang w:val="en-US" w:eastAsia="en-US"/>
        </w:rPr>
        <w:t>Gate B:</w:t>
      </w:r>
      <w:r w:rsidRPr="0053427E">
        <w:rPr>
          <w:rFonts w:ascii="Book Antiqua" w:eastAsia="Calibri" w:hAnsi="Book Antiqua"/>
          <w:color w:val="FFC000"/>
          <w:sz w:val="22"/>
          <w:szCs w:val="22"/>
          <w:lang w:val="en-US" w:eastAsia="en-US"/>
        </w:rPr>
        <w:t xml:space="preserve"> </w:t>
      </w:r>
      <w:r w:rsidRPr="0053427E">
        <w:rPr>
          <w:rFonts w:ascii="Book Antiqua" w:eastAsia="Calibri" w:hAnsi="Book Antiqua"/>
          <w:sz w:val="22"/>
          <w:szCs w:val="22"/>
          <w:lang w:val="en-US" w:eastAsia="en-US"/>
        </w:rPr>
        <w:t>Yr1 AC &amp; Yr2LQ</w:t>
      </w:r>
    </w:p>
    <w:p w14:paraId="3F3F7315" w14:textId="77777777" w:rsidR="0053427E" w:rsidRPr="0053427E" w:rsidRDefault="0053427E" w:rsidP="0053427E">
      <w:pPr>
        <w:spacing w:after="160" w:line="259" w:lineRule="auto"/>
        <w:jc w:val="both"/>
        <w:rPr>
          <w:rFonts w:ascii="Book Antiqua" w:eastAsia="Calibri" w:hAnsi="Book Antiqua"/>
          <w:sz w:val="22"/>
          <w:szCs w:val="22"/>
          <w:lang w:val="en-US" w:eastAsia="en-US"/>
        </w:rPr>
      </w:pPr>
      <w:r w:rsidRPr="0053427E">
        <w:rPr>
          <w:rFonts w:ascii="Book Antiqua" w:eastAsia="Calibri" w:hAnsi="Book Antiqua"/>
          <w:b/>
          <w:bCs/>
          <w:color w:val="00B050"/>
          <w:sz w:val="22"/>
          <w:szCs w:val="22"/>
          <w:lang w:val="en-US" w:eastAsia="en-US"/>
        </w:rPr>
        <w:t>Gate C:</w:t>
      </w:r>
      <w:r w:rsidRPr="0053427E">
        <w:rPr>
          <w:rFonts w:ascii="Book Antiqua" w:eastAsia="Calibri" w:hAnsi="Book Antiqua"/>
          <w:color w:val="00B050"/>
          <w:sz w:val="22"/>
          <w:szCs w:val="22"/>
          <w:lang w:val="en-US" w:eastAsia="en-US"/>
        </w:rPr>
        <w:t xml:space="preserve"> </w:t>
      </w:r>
      <w:r w:rsidRPr="0053427E">
        <w:rPr>
          <w:rFonts w:ascii="Book Antiqua" w:eastAsia="Calibri" w:hAnsi="Book Antiqua"/>
          <w:sz w:val="22"/>
          <w:szCs w:val="22"/>
          <w:lang w:val="en-US" w:eastAsia="en-US"/>
        </w:rPr>
        <w:t>Breakfast Club &amp; Yr2CS</w:t>
      </w:r>
    </w:p>
    <w:p w14:paraId="002ED11D" w14:textId="77777777" w:rsidR="0053427E" w:rsidRDefault="0053427E" w:rsidP="0053427E">
      <w:pPr>
        <w:spacing w:after="160" w:line="259" w:lineRule="auto"/>
        <w:jc w:val="both"/>
        <w:rPr>
          <w:rFonts w:ascii="Book Antiqua" w:eastAsia="Calibri" w:hAnsi="Book Antiqua"/>
          <w:sz w:val="22"/>
          <w:szCs w:val="22"/>
          <w:lang w:val="en-US" w:eastAsia="en-US"/>
        </w:rPr>
      </w:pPr>
      <w:r w:rsidRPr="0053427E">
        <w:rPr>
          <w:rFonts w:ascii="Book Antiqua" w:eastAsia="Calibri" w:hAnsi="Book Antiqua"/>
          <w:b/>
          <w:bCs/>
          <w:color w:val="0070C0"/>
          <w:sz w:val="22"/>
          <w:szCs w:val="22"/>
          <w:lang w:val="en-US" w:eastAsia="en-US"/>
        </w:rPr>
        <w:t>Gate D:</w:t>
      </w:r>
      <w:r w:rsidRPr="0053427E">
        <w:rPr>
          <w:rFonts w:ascii="Book Antiqua" w:eastAsia="Calibri" w:hAnsi="Book Antiqua"/>
          <w:color w:val="0070C0"/>
          <w:sz w:val="22"/>
          <w:szCs w:val="22"/>
          <w:lang w:val="en-US" w:eastAsia="en-US"/>
        </w:rPr>
        <w:t xml:space="preserve"> </w:t>
      </w:r>
      <w:r w:rsidRPr="0053427E">
        <w:rPr>
          <w:rFonts w:ascii="Book Antiqua" w:eastAsia="Calibri" w:hAnsi="Book Antiqua"/>
          <w:sz w:val="22"/>
          <w:szCs w:val="22"/>
          <w:lang w:val="en-US" w:eastAsia="en-US"/>
        </w:rPr>
        <w:t>All other classes</w:t>
      </w:r>
    </w:p>
    <w:p w14:paraId="1F18E8E7" w14:textId="77777777" w:rsidR="0053427E" w:rsidRPr="0053427E" w:rsidRDefault="0053427E" w:rsidP="0053427E">
      <w:pPr>
        <w:spacing w:after="160" w:line="259" w:lineRule="auto"/>
        <w:jc w:val="both"/>
        <w:rPr>
          <w:rFonts w:ascii="Book Antiqua" w:eastAsia="Calibri" w:hAnsi="Book Antiqua"/>
          <w:sz w:val="22"/>
          <w:szCs w:val="22"/>
          <w:lang w:val="en-US" w:eastAsia="en-US"/>
        </w:rPr>
      </w:pPr>
      <w:r w:rsidRPr="0053427E">
        <w:rPr>
          <w:rFonts w:ascii="Book Antiqua" w:eastAsia="Calibri" w:hAnsi="Book Antiqua"/>
          <w:b/>
          <w:bCs/>
          <w:sz w:val="22"/>
          <w:szCs w:val="22"/>
          <w:lang w:val="en-US" w:eastAsia="en-US"/>
        </w:rPr>
        <w:t>Gate E:</w:t>
      </w:r>
      <w:r w:rsidRPr="0053427E">
        <w:rPr>
          <w:rFonts w:ascii="Book Antiqua" w:eastAsia="Calibri" w:hAnsi="Book Antiqua"/>
          <w:sz w:val="22"/>
          <w:szCs w:val="22"/>
          <w:lang w:val="en-US" w:eastAsia="en-US"/>
        </w:rPr>
        <w:t xml:space="preserve"> There will be no entry for pupils or adults during the school day (8.15am-3.</w:t>
      </w:r>
      <w:r w:rsidR="00FF0DFC">
        <w:rPr>
          <w:rFonts w:ascii="Book Antiqua" w:eastAsia="Calibri" w:hAnsi="Book Antiqua"/>
          <w:sz w:val="22"/>
          <w:szCs w:val="22"/>
          <w:lang w:val="en-US" w:eastAsia="en-US"/>
        </w:rPr>
        <w:t>0</w:t>
      </w:r>
      <w:r w:rsidRPr="0053427E">
        <w:rPr>
          <w:rFonts w:ascii="Book Antiqua" w:eastAsia="Calibri" w:hAnsi="Book Antiqua"/>
          <w:sz w:val="22"/>
          <w:szCs w:val="22"/>
          <w:lang w:val="en-US" w:eastAsia="en-US"/>
        </w:rPr>
        <w:t>0pm). This gate will be padlocked shut.</w:t>
      </w:r>
    </w:p>
    <w:p w14:paraId="19ABB592" w14:textId="77777777" w:rsidR="0053427E" w:rsidRDefault="0053427E" w:rsidP="001B413E">
      <w:pPr>
        <w:jc w:val="both"/>
        <w:rPr>
          <w:rFonts w:eastAsia="Calibri"/>
          <w:szCs w:val="20"/>
        </w:rPr>
      </w:pPr>
    </w:p>
    <w:p w14:paraId="6B61671F" w14:textId="77777777" w:rsidR="0053427E" w:rsidRDefault="0053427E" w:rsidP="001B413E">
      <w:pPr>
        <w:jc w:val="both"/>
        <w:rPr>
          <w:rFonts w:eastAsia="Calibri"/>
          <w:szCs w:val="20"/>
        </w:rPr>
      </w:pPr>
    </w:p>
    <w:p w14:paraId="12BDFC3D" w14:textId="77777777" w:rsidR="0053427E" w:rsidRDefault="0053427E" w:rsidP="001B413E">
      <w:pPr>
        <w:jc w:val="both"/>
        <w:rPr>
          <w:rFonts w:eastAsia="Calibri"/>
          <w:szCs w:val="20"/>
        </w:rPr>
      </w:pPr>
    </w:p>
    <w:p w14:paraId="1D8259E6" w14:textId="77777777" w:rsidR="0053427E" w:rsidRPr="0053427E" w:rsidRDefault="0053427E" w:rsidP="0053427E">
      <w:pPr>
        <w:spacing w:after="160" w:line="259" w:lineRule="auto"/>
        <w:rPr>
          <w:rFonts w:ascii="Book Antiqua" w:eastAsia="Calibri" w:hAnsi="Book Antiqua"/>
          <w:b/>
          <w:bCs/>
          <w:sz w:val="22"/>
          <w:szCs w:val="22"/>
          <w:lang w:eastAsia="en-US"/>
        </w:rPr>
      </w:pPr>
      <w:r w:rsidRPr="0053427E">
        <w:rPr>
          <w:rFonts w:ascii="Book Antiqua" w:eastAsia="Calibri" w:hAnsi="Book Antiqua"/>
          <w:b/>
          <w:bCs/>
          <w:sz w:val="22"/>
          <w:szCs w:val="22"/>
          <w:lang w:eastAsia="en-US"/>
        </w:rPr>
        <w:t>Staggered Pick Ups</w:t>
      </w:r>
    </w:p>
    <w:p w14:paraId="2CBF86B3" w14:textId="77777777" w:rsidR="0053427E" w:rsidRDefault="00D65F94" w:rsidP="0053427E">
      <w:pPr>
        <w:spacing w:after="160" w:line="259" w:lineRule="auto"/>
        <w:ind w:left="720"/>
        <w:contextualSpacing/>
        <w:rPr>
          <w:rFonts w:ascii="Book Antiqua" w:eastAsia="Calibri" w:hAnsi="Book Antiqua"/>
          <w:sz w:val="22"/>
          <w:szCs w:val="22"/>
          <w:lang w:val="en-US" w:eastAsia="en-US"/>
        </w:rPr>
      </w:pPr>
      <w:r w:rsidRPr="00D65F94">
        <w:rPr>
          <w:rFonts w:eastAsia="Calibri"/>
          <w:noProof/>
        </w:rPr>
        <w:drawing>
          <wp:anchor distT="0" distB="0" distL="114300" distR="114300" simplePos="0" relativeHeight="251668480" behindDoc="1" locked="0" layoutInCell="1" allowOverlap="1" wp14:anchorId="6ECDA044" wp14:editId="618A54E0">
            <wp:simplePos x="0" y="0"/>
            <wp:positionH relativeFrom="margin">
              <wp:align>center</wp:align>
            </wp:positionH>
            <wp:positionV relativeFrom="paragraph">
              <wp:posOffset>48260</wp:posOffset>
            </wp:positionV>
            <wp:extent cx="5429250" cy="2828925"/>
            <wp:effectExtent l="38100" t="38100" r="38100" b="47625"/>
            <wp:wrapTight wrapText="bothSides">
              <wp:wrapPolygon edited="0">
                <wp:start x="-152" y="-291"/>
                <wp:lineTo x="-152" y="21818"/>
                <wp:lineTo x="21676" y="21818"/>
                <wp:lineTo x="21676" y="-291"/>
                <wp:lineTo x="-152" y="-29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8" t="8152" r="7912" b="38044"/>
                    <a:stretch/>
                  </pic:blipFill>
                  <pic:spPr bwMode="auto">
                    <a:xfrm>
                      <a:off x="0" y="0"/>
                      <a:ext cx="5429250" cy="282892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F5911" w14:textId="77777777" w:rsidR="00D65F94" w:rsidRDefault="00D65F94" w:rsidP="00D65F94">
      <w:pPr>
        <w:spacing w:after="160" w:line="259" w:lineRule="auto"/>
        <w:contextualSpacing/>
        <w:rPr>
          <w:rFonts w:ascii="Book Antiqua" w:eastAsia="Calibri" w:hAnsi="Book Antiqua"/>
          <w:b/>
          <w:lang w:val="en-US" w:eastAsia="en-US"/>
        </w:rPr>
      </w:pPr>
    </w:p>
    <w:p w14:paraId="5E28CB6C" w14:textId="77777777" w:rsidR="00D65F94" w:rsidRDefault="00D65F94" w:rsidP="00D65F94">
      <w:pPr>
        <w:spacing w:after="160" w:line="259" w:lineRule="auto"/>
        <w:contextualSpacing/>
        <w:rPr>
          <w:rFonts w:ascii="Book Antiqua" w:eastAsia="Calibri" w:hAnsi="Book Antiqua"/>
          <w:b/>
          <w:lang w:val="en-US" w:eastAsia="en-US"/>
        </w:rPr>
      </w:pPr>
    </w:p>
    <w:p w14:paraId="5E10DDCD" w14:textId="77777777" w:rsidR="00D65F94" w:rsidRDefault="00D65F94" w:rsidP="00D65F94">
      <w:pPr>
        <w:spacing w:after="160" w:line="259" w:lineRule="auto"/>
        <w:contextualSpacing/>
        <w:rPr>
          <w:rFonts w:ascii="Book Antiqua" w:eastAsia="Calibri" w:hAnsi="Book Antiqua"/>
          <w:b/>
          <w:lang w:val="en-US" w:eastAsia="en-US"/>
        </w:rPr>
      </w:pPr>
    </w:p>
    <w:p w14:paraId="4819ED12" w14:textId="77777777" w:rsidR="00D65F94" w:rsidRDefault="00D65F94" w:rsidP="00D65F94">
      <w:pPr>
        <w:spacing w:after="160" w:line="259" w:lineRule="auto"/>
        <w:contextualSpacing/>
        <w:rPr>
          <w:rFonts w:ascii="Book Antiqua" w:eastAsia="Calibri" w:hAnsi="Book Antiqua"/>
          <w:b/>
          <w:lang w:val="en-US" w:eastAsia="en-US"/>
        </w:rPr>
      </w:pPr>
    </w:p>
    <w:p w14:paraId="25A89F16" w14:textId="77777777" w:rsidR="00D65F94" w:rsidRDefault="00D65F94" w:rsidP="00D65F94">
      <w:pPr>
        <w:spacing w:after="160" w:line="259" w:lineRule="auto"/>
        <w:contextualSpacing/>
        <w:rPr>
          <w:rFonts w:ascii="Book Antiqua" w:eastAsia="Calibri" w:hAnsi="Book Antiqua"/>
          <w:b/>
          <w:lang w:val="en-US" w:eastAsia="en-US"/>
        </w:rPr>
      </w:pPr>
    </w:p>
    <w:p w14:paraId="50EBD6C6" w14:textId="77777777" w:rsidR="00D65F94" w:rsidRDefault="00D65F94" w:rsidP="00D65F94">
      <w:pPr>
        <w:spacing w:after="160" w:line="259" w:lineRule="auto"/>
        <w:contextualSpacing/>
        <w:rPr>
          <w:rFonts w:ascii="Book Antiqua" w:eastAsia="Calibri" w:hAnsi="Book Antiqua"/>
          <w:b/>
          <w:lang w:val="en-US" w:eastAsia="en-US"/>
        </w:rPr>
      </w:pPr>
    </w:p>
    <w:p w14:paraId="029B4439" w14:textId="77777777" w:rsidR="00D65F94" w:rsidRDefault="00D65F94" w:rsidP="00D65F94">
      <w:pPr>
        <w:spacing w:after="160" w:line="259" w:lineRule="auto"/>
        <w:contextualSpacing/>
        <w:rPr>
          <w:rFonts w:ascii="Book Antiqua" w:eastAsia="Calibri" w:hAnsi="Book Antiqua"/>
          <w:b/>
          <w:lang w:val="en-US" w:eastAsia="en-US"/>
        </w:rPr>
      </w:pPr>
    </w:p>
    <w:p w14:paraId="1994ED77" w14:textId="77777777" w:rsidR="00D65F94" w:rsidRDefault="00D65F94" w:rsidP="00D65F94">
      <w:pPr>
        <w:spacing w:after="160" w:line="259" w:lineRule="auto"/>
        <w:contextualSpacing/>
        <w:rPr>
          <w:rFonts w:ascii="Book Antiqua" w:eastAsia="Calibri" w:hAnsi="Book Antiqua"/>
          <w:b/>
          <w:lang w:val="en-US" w:eastAsia="en-US"/>
        </w:rPr>
      </w:pPr>
    </w:p>
    <w:p w14:paraId="0166AEE6" w14:textId="77777777" w:rsidR="00D65F94" w:rsidRDefault="00D65F94" w:rsidP="00D65F94">
      <w:pPr>
        <w:spacing w:after="160" w:line="259" w:lineRule="auto"/>
        <w:contextualSpacing/>
        <w:rPr>
          <w:rFonts w:ascii="Book Antiqua" w:eastAsia="Calibri" w:hAnsi="Book Antiqua"/>
          <w:b/>
          <w:lang w:val="en-US" w:eastAsia="en-US"/>
        </w:rPr>
      </w:pPr>
    </w:p>
    <w:p w14:paraId="5B506EAB" w14:textId="77777777" w:rsidR="00D65F94" w:rsidRDefault="00D65F94" w:rsidP="00D65F94">
      <w:pPr>
        <w:spacing w:after="160" w:line="259" w:lineRule="auto"/>
        <w:contextualSpacing/>
        <w:rPr>
          <w:rFonts w:ascii="Book Antiqua" w:eastAsia="Calibri" w:hAnsi="Book Antiqua"/>
          <w:b/>
          <w:lang w:val="en-US" w:eastAsia="en-US"/>
        </w:rPr>
      </w:pPr>
    </w:p>
    <w:p w14:paraId="37B26A0B" w14:textId="77777777" w:rsidR="00D65F94" w:rsidRDefault="00D65F94" w:rsidP="00D65F94">
      <w:pPr>
        <w:spacing w:after="160" w:line="259" w:lineRule="auto"/>
        <w:contextualSpacing/>
        <w:rPr>
          <w:rFonts w:ascii="Book Antiqua" w:eastAsia="Calibri" w:hAnsi="Book Antiqua"/>
          <w:b/>
          <w:lang w:val="en-US" w:eastAsia="en-US"/>
        </w:rPr>
      </w:pPr>
    </w:p>
    <w:p w14:paraId="529AF7B8" w14:textId="77777777" w:rsidR="00D65F94" w:rsidRDefault="00D65F94" w:rsidP="00D65F94">
      <w:pPr>
        <w:spacing w:after="160" w:line="259" w:lineRule="auto"/>
        <w:contextualSpacing/>
        <w:rPr>
          <w:rFonts w:ascii="Book Antiqua" w:eastAsia="Calibri" w:hAnsi="Book Antiqua"/>
          <w:b/>
          <w:lang w:val="en-US" w:eastAsia="en-US"/>
        </w:rPr>
      </w:pPr>
    </w:p>
    <w:p w14:paraId="1E1E31E0" w14:textId="77777777" w:rsidR="00D65F94" w:rsidRDefault="00D65F94" w:rsidP="00D65F94">
      <w:pPr>
        <w:spacing w:after="160" w:line="259" w:lineRule="auto"/>
        <w:contextualSpacing/>
        <w:rPr>
          <w:rFonts w:ascii="Book Antiqua" w:eastAsia="Calibri" w:hAnsi="Book Antiqua"/>
          <w:b/>
          <w:lang w:val="en-US" w:eastAsia="en-US"/>
        </w:rPr>
      </w:pPr>
    </w:p>
    <w:p w14:paraId="076C24A9" w14:textId="77777777" w:rsidR="00D65F94" w:rsidRDefault="00D65F94" w:rsidP="00D65F94">
      <w:pPr>
        <w:spacing w:after="160" w:line="259" w:lineRule="auto"/>
        <w:contextualSpacing/>
        <w:rPr>
          <w:rFonts w:ascii="Book Antiqua" w:eastAsia="Calibri" w:hAnsi="Book Antiqua"/>
          <w:b/>
          <w:lang w:val="en-US" w:eastAsia="en-US"/>
        </w:rPr>
      </w:pPr>
    </w:p>
    <w:p w14:paraId="5AC72968" w14:textId="77777777" w:rsidR="00D65F94" w:rsidRDefault="0053427E" w:rsidP="00D65F94">
      <w:pPr>
        <w:spacing w:after="160" w:line="259" w:lineRule="auto"/>
        <w:contextualSpacing/>
        <w:rPr>
          <w:rFonts w:ascii="Book Antiqua" w:eastAsia="Calibri" w:hAnsi="Book Antiqua"/>
          <w:b/>
          <w:lang w:val="en-US" w:eastAsia="en-US"/>
        </w:rPr>
      </w:pPr>
      <w:r w:rsidRPr="0053427E">
        <w:rPr>
          <w:rFonts w:ascii="Book Antiqua" w:eastAsia="Calibri" w:hAnsi="Book Antiqua"/>
          <w:b/>
          <w:lang w:val="en-US" w:eastAsia="en-US"/>
        </w:rPr>
        <w:t>Parents are asked to park at front of school, pavements must be kept clear around the whole school as children will be leaving from multiple exit points.</w:t>
      </w:r>
      <w:r w:rsidR="00D65F94">
        <w:rPr>
          <w:rFonts w:ascii="Book Antiqua" w:eastAsia="Calibri" w:hAnsi="Book Antiqua"/>
          <w:b/>
          <w:lang w:val="en-US" w:eastAsia="en-US"/>
        </w:rPr>
        <w:t xml:space="preserve">  </w:t>
      </w:r>
      <w:r w:rsidR="00D65F94" w:rsidRPr="007250D3">
        <w:rPr>
          <w:rFonts w:ascii="Book Antiqua" w:eastAsia="Calibri" w:hAnsi="Book Antiqua"/>
          <w:bCs/>
          <w:lang w:val="en-US" w:eastAsia="en-US"/>
        </w:rPr>
        <w:t>Please collect</w:t>
      </w:r>
      <w:r w:rsidR="00D65F94">
        <w:rPr>
          <w:rFonts w:ascii="Book Antiqua" w:eastAsia="Calibri" w:hAnsi="Book Antiqua"/>
          <w:b/>
          <w:lang w:val="en-US" w:eastAsia="en-US"/>
        </w:rPr>
        <w:t xml:space="preserve"> </w:t>
      </w:r>
      <w:r w:rsidRPr="0053427E">
        <w:rPr>
          <w:rFonts w:ascii="Book Antiqua" w:eastAsia="Calibri" w:hAnsi="Book Antiqua"/>
          <w:sz w:val="22"/>
          <w:szCs w:val="22"/>
          <w:lang w:val="en-US" w:eastAsia="en-US"/>
        </w:rPr>
        <w:t>F</w:t>
      </w:r>
      <w:r w:rsidR="00D65F94">
        <w:rPr>
          <w:rFonts w:ascii="Book Antiqua" w:eastAsia="Calibri" w:hAnsi="Book Antiqua"/>
          <w:sz w:val="22"/>
          <w:szCs w:val="22"/>
          <w:lang w:val="en-US" w:eastAsia="en-US"/>
        </w:rPr>
        <w:t xml:space="preserve">oundation Stage </w:t>
      </w:r>
      <w:r w:rsidRPr="0053427E">
        <w:rPr>
          <w:rFonts w:ascii="Book Antiqua" w:eastAsia="Calibri" w:hAnsi="Book Antiqua"/>
          <w:sz w:val="22"/>
          <w:szCs w:val="22"/>
          <w:lang w:val="en-US" w:eastAsia="en-US"/>
        </w:rPr>
        <w:t>child(ren) first then K</w:t>
      </w:r>
      <w:r w:rsidR="00D65F94">
        <w:rPr>
          <w:rFonts w:ascii="Book Antiqua" w:eastAsia="Calibri" w:hAnsi="Book Antiqua"/>
          <w:sz w:val="22"/>
          <w:szCs w:val="22"/>
          <w:lang w:val="en-US" w:eastAsia="en-US"/>
        </w:rPr>
        <w:t xml:space="preserve">ey </w:t>
      </w:r>
      <w:r w:rsidRPr="0053427E">
        <w:rPr>
          <w:rFonts w:ascii="Book Antiqua" w:eastAsia="Calibri" w:hAnsi="Book Antiqua"/>
          <w:sz w:val="22"/>
          <w:szCs w:val="22"/>
          <w:lang w:val="en-US" w:eastAsia="en-US"/>
        </w:rPr>
        <w:t>S</w:t>
      </w:r>
      <w:r w:rsidR="00D65F94">
        <w:rPr>
          <w:rFonts w:ascii="Book Antiqua" w:eastAsia="Calibri" w:hAnsi="Book Antiqua"/>
          <w:sz w:val="22"/>
          <w:szCs w:val="22"/>
          <w:lang w:val="en-US" w:eastAsia="en-US"/>
        </w:rPr>
        <w:t xml:space="preserve">tage </w:t>
      </w:r>
      <w:r w:rsidRPr="0053427E">
        <w:rPr>
          <w:rFonts w:ascii="Book Antiqua" w:eastAsia="Calibri" w:hAnsi="Book Antiqua"/>
          <w:sz w:val="22"/>
          <w:szCs w:val="22"/>
          <w:lang w:val="en-US" w:eastAsia="en-US"/>
        </w:rPr>
        <w:t>1/2 children.</w:t>
      </w:r>
      <w:r w:rsidR="00D65F94">
        <w:rPr>
          <w:rFonts w:ascii="Book Antiqua" w:eastAsia="Calibri" w:hAnsi="Book Antiqua"/>
          <w:b/>
          <w:lang w:val="en-US" w:eastAsia="en-US"/>
        </w:rPr>
        <w:t xml:space="preserve">  </w:t>
      </w:r>
      <w:r w:rsidRPr="0053427E">
        <w:rPr>
          <w:rFonts w:ascii="Book Antiqua" w:eastAsia="Calibri" w:hAnsi="Book Antiqua"/>
          <w:b/>
          <w:bCs/>
          <w:sz w:val="22"/>
          <w:szCs w:val="22"/>
          <w:lang w:val="en-US" w:eastAsia="en-US"/>
        </w:rPr>
        <w:t>Once you have collected your child(ren) you must leave the school site as quickly as possible to ease congestion.</w:t>
      </w:r>
      <w:r w:rsidR="00D65F94">
        <w:rPr>
          <w:rFonts w:ascii="Book Antiqua" w:eastAsia="Calibri" w:hAnsi="Book Antiqua"/>
          <w:b/>
          <w:lang w:val="en-US" w:eastAsia="en-US"/>
        </w:rPr>
        <w:t xml:space="preserve">  </w:t>
      </w:r>
    </w:p>
    <w:p w14:paraId="258C5599" w14:textId="77777777" w:rsidR="00D65F94" w:rsidRPr="00D65F94" w:rsidRDefault="00D65F94" w:rsidP="00D65F94">
      <w:pPr>
        <w:spacing w:after="160" w:line="259" w:lineRule="auto"/>
        <w:contextualSpacing/>
        <w:rPr>
          <w:rFonts w:ascii="Book Antiqua" w:eastAsia="Calibri" w:hAnsi="Book Antiqua"/>
          <w:b/>
          <w:bCs/>
          <w:sz w:val="10"/>
          <w:szCs w:val="10"/>
          <w:lang w:val="en-US" w:eastAsia="en-US"/>
        </w:rPr>
      </w:pPr>
    </w:p>
    <w:p w14:paraId="13BC87C1" w14:textId="77777777" w:rsidR="0053427E" w:rsidRPr="0053427E" w:rsidRDefault="00D65F94" w:rsidP="00D65F94">
      <w:pPr>
        <w:spacing w:after="160" w:line="259" w:lineRule="auto"/>
        <w:contextualSpacing/>
        <w:rPr>
          <w:rFonts w:ascii="Book Antiqua" w:eastAsia="Calibri" w:hAnsi="Book Antiqua"/>
          <w:lang w:val="en-US" w:eastAsia="en-US"/>
        </w:rPr>
      </w:pPr>
      <w:r w:rsidRPr="00D65F94">
        <w:rPr>
          <w:rFonts w:ascii="Book Antiqua" w:eastAsia="Calibri" w:hAnsi="Book Antiqua"/>
          <w:lang w:val="en-US" w:eastAsia="en-US"/>
        </w:rPr>
        <w:t xml:space="preserve">For the staggered pickups to work it is important that parents </w:t>
      </w:r>
      <w:r w:rsidRPr="00D65F94">
        <w:rPr>
          <w:rFonts w:ascii="Book Antiqua" w:eastAsia="Calibri" w:hAnsi="Book Antiqua"/>
          <w:b/>
          <w:bCs/>
          <w:u w:val="single"/>
          <w:lang w:val="en-US" w:eastAsia="en-US"/>
        </w:rPr>
        <w:t>do not arrive</w:t>
      </w:r>
      <w:r w:rsidR="0053427E" w:rsidRPr="0053427E">
        <w:rPr>
          <w:rFonts w:ascii="Book Antiqua" w:eastAsia="Calibri" w:hAnsi="Book Antiqua"/>
          <w:b/>
          <w:bCs/>
          <w:sz w:val="22"/>
          <w:szCs w:val="22"/>
          <w:u w:val="single"/>
          <w:lang w:val="en-US" w:eastAsia="en-US"/>
        </w:rPr>
        <w:t xml:space="preserve"> before </w:t>
      </w:r>
      <w:r w:rsidRPr="00D65F94">
        <w:rPr>
          <w:rFonts w:ascii="Book Antiqua" w:eastAsia="Calibri" w:hAnsi="Book Antiqua"/>
          <w:b/>
          <w:bCs/>
          <w:sz w:val="22"/>
          <w:szCs w:val="22"/>
          <w:u w:val="single"/>
          <w:lang w:val="en-US" w:eastAsia="en-US"/>
        </w:rPr>
        <w:t>their</w:t>
      </w:r>
      <w:r w:rsidR="0053427E" w:rsidRPr="0053427E">
        <w:rPr>
          <w:rFonts w:ascii="Book Antiqua" w:eastAsia="Calibri" w:hAnsi="Book Antiqua"/>
          <w:b/>
          <w:bCs/>
          <w:sz w:val="22"/>
          <w:szCs w:val="22"/>
          <w:u w:val="single"/>
          <w:lang w:val="en-US" w:eastAsia="en-US"/>
        </w:rPr>
        <w:t xml:space="preserve"> allocated pick up time</w:t>
      </w:r>
      <w:r w:rsidRPr="00D65F94">
        <w:rPr>
          <w:rFonts w:ascii="Book Antiqua" w:eastAsia="Calibri" w:hAnsi="Book Antiqua"/>
          <w:sz w:val="22"/>
          <w:szCs w:val="22"/>
          <w:lang w:val="en-US" w:eastAsia="en-US"/>
        </w:rPr>
        <w:t>.</w:t>
      </w:r>
      <w:r>
        <w:rPr>
          <w:rFonts w:ascii="Book Antiqua" w:eastAsia="Calibri" w:hAnsi="Book Antiqua"/>
          <w:sz w:val="22"/>
          <w:szCs w:val="22"/>
          <w:lang w:val="en-US" w:eastAsia="en-US"/>
        </w:rPr>
        <w:t xml:space="preserve"> I would greatly appreciate your co-operation with this and ask you to be patient and respectful to each other and school staff as we work together to get your children home safely. </w:t>
      </w:r>
      <w:r w:rsidR="0053427E" w:rsidRPr="0053427E">
        <w:rPr>
          <w:rFonts w:ascii="Book Antiqua" w:eastAsia="Calibri" w:hAnsi="Book Antiqua"/>
          <w:sz w:val="22"/>
          <w:szCs w:val="22"/>
          <w:lang w:val="en-US" w:eastAsia="en-US"/>
        </w:rPr>
        <w:t xml:space="preserve"> </w:t>
      </w:r>
    </w:p>
    <w:tbl>
      <w:tblPr>
        <w:tblStyle w:val="TableGrid3"/>
        <w:tblpPr w:leftFromText="180" w:rightFromText="180" w:vertAnchor="text" w:horzAnchor="margin" w:tblpXSpec="center" w:tblpY="217"/>
        <w:tblW w:w="0" w:type="auto"/>
        <w:tblLook w:val="04A0" w:firstRow="1" w:lastRow="0" w:firstColumn="1" w:lastColumn="0" w:noHBand="0" w:noVBand="1"/>
      </w:tblPr>
      <w:tblGrid>
        <w:gridCol w:w="2122"/>
        <w:gridCol w:w="4110"/>
      </w:tblGrid>
      <w:tr w:rsidR="0053427E" w:rsidRPr="0053427E" w14:paraId="11F42D58" w14:textId="77777777" w:rsidTr="007250D3">
        <w:trPr>
          <w:trHeight w:val="274"/>
        </w:trPr>
        <w:tc>
          <w:tcPr>
            <w:tcW w:w="6232" w:type="dxa"/>
            <w:gridSpan w:val="2"/>
          </w:tcPr>
          <w:p w14:paraId="42B0C14B" w14:textId="77777777" w:rsidR="0053427E" w:rsidRPr="0053427E" w:rsidRDefault="0053427E" w:rsidP="0053427E">
            <w:pPr>
              <w:spacing w:after="160" w:line="259" w:lineRule="auto"/>
              <w:jc w:val="center"/>
              <w:rPr>
                <w:rFonts w:ascii="Book Antiqua" w:eastAsia="Calibri" w:hAnsi="Book Antiqua"/>
                <w:sz w:val="20"/>
                <w:szCs w:val="20"/>
                <w:lang w:val="en-US" w:eastAsia="en-US"/>
              </w:rPr>
            </w:pPr>
            <w:r w:rsidRPr="0053427E">
              <w:rPr>
                <w:rFonts w:ascii="Book Antiqua" w:eastAsia="Calibri" w:hAnsi="Book Antiqua"/>
                <w:sz w:val="20"/>
                <w:szCs w:val="20"/>
                <w:lang w:val="en-US" w:eastAsia="en-US"/>
              </w:rPr>
              <w:t>Pick Up</w:t>
            </w:r>
          </w:p>
        </w:tc>
      </w:tr>
      <w:tr w:rsidR="0053427E" w:rsidRPr="0053427E" w14:paraId="45F13DC8" w14:textId="77777777" w:rsidTr="007250D3">
        <w:trPr>
          <w:trHeight w:val="401"/>
        </w:trPr>
        <w:tc>
          <w:tcPr>
            <w:tcW w:w="2122" w:type="dxa"/>
          </w:tcPr>
          <w:p w14:paraId="5F7C4D4D"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2.00pm</w:t>
            </w:r>
          </w:p>
        </w:tc>
        <w:tc>
          <w:tcPr>
            <w:tcW w:w="4110" w:type="dxa"/>
          </w:tcPr>
          <w:p w14:paraId="3EAE75FD"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Yrs</w:t>
            </w:r>
            <w:proofErr w:type="spellEnd"/>
            <w:r w:rsidRPr="007250D3">
              <w:rPr>
                <w:rFonts w:ascii="Book Antiqua" w:eastAsia="Calibri" w:hAnsi="Book Antiqua"/>
                <w:sz w:val="22"/>
                <w:szCs w:val="22"/>
                <w:lang w:val="en-US" w:eastAsia="en-US"/>
              </w:rPr>
              <w:t xml:space="preserve"> 1&amp;2 (and older siblings)</w:t>
            </w:r>
          </w:p>
        </w:tc>
      </w:tr>
      <w:tr w:rsidR="0053427E" w:rsidRPr="0053427E" w14:paraId="2920707F" w14:textId="77777777" w:rsidTr="007250D3">
        <w:trPr>
          <w:trHeight w:val="267"/>
        </w:trPr>
        <w:tc>
          <w:tcPr>
            <w:tcW w:w="2122" w:type="dxa"/>
          </w:tcPr>
          <w:p w14:paraId="52DBF773"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2.20pm</w:t>
            </w:r>
          </w:p>
        </w:tc>
        <w:tc>
          <w:tcPr>
            <w:tcW w:w="4110" w:type="dxa"/>
          </w:tcPr>
          <w:p w14:paraId="5BB0CFCA"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Yrs</w:t>
            </w:r>
            <w:proofErr w:type="spellEnd"/>
            <w:r w:rsidRPr="007250D3">
              <w:rPr>
                <w:rFonts w:ascii="Book Antiqua" w:eastAsia="Calibri" w:hAnsi="Book Antiqua"/>
                <w:sz w:val="22"/>
                <w:szCs w:val="22"/>
                <w:lang w:val="en-US" w:eastAsia="en-US"/>
              </w:rPr>
              <w:t xml:space="preserve"> 3&amp;4 (and older siblings)</w:t>
            </w:r>
          </w:p>
        </w:tc>
      </w:tr>
      <w:tr w:rsidR="0053427E" w:rsidRPr="0053427E" w14:paraId="0974F0A2" w14:textId="77777777" w:rsidTr="007250D3">
        <w:trPr>
          <w:trHeight w:val="375"/>
        </w:trPr>
        <w:tc>
          <w:tcPr>
            <w:tcW w:w="2122" w:type="dxa"/>
          </w:tcPr>
          <w:p w14:paraId="5C887221"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 xml:space="preserve">  2.40pm</w:t>
            </w:r>
          </w:p>
        </w:tc>
        <w:tc>
          <w:tcPr>
            <w:tcW w:w="4110" w:type="dxa"/>
          </w:tcPr>
          <w:p w14:paraId="798F4C74"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Yrs</w:t>
            </w:r>
            <w:proofErr w:type="spellEnd"/>
            <w:r w:rsidRPr="007250D3">
              <w:rPr>
                <w:rFonts w:ascii="Book Antiqua" w:eastAsia="Calibri" w:hAnsi="Book Antiqua"/>
                <w:sz w:val="22"/>
                <w:szCs w:val="22"/>
                <w:lang w:val="en-US" w:eastAsia="en-US"/>
              </w:rPr>
              <w:t xml:space="preserve"> 5&amp;6 (and older siblings)</w:t>
            </w:r>
          </w:p>
        </w:tc>
      </w:tr>
      <w:tr w:rsidR="0053427E" w:rsidRPr="0053427E" w14:paraId="53259E36" w14:textId="77777777" w:rsidTr="007250D3">
        <w:trPr>
          <w:trHeight w:val="271"/>
        </w:trPr>
        <w:tc>
          <w:tcPr>
            <w:tcW w:w="2122" w:type="dxa"/>
          </w:tcPr>
          <w:p w14:paraId="66403F4E" w14:textId="77777777" w:rsidR="0053427E" w:rsidRPr="007250D3" w:rsidRDefault="0053427E" w:rsidP="0053427E">
            <w:pPr>
              <w:spacing w:after="160" w:line="259" w:lineRule="auto"/>
              <w:jc w:val="center"/>
              <w:rPr>
                <w:rFonts w:ascii="Book Antiqua" w:eastAsia="Calibri" w:hAnsi="Book Antiqua"/>
                <w:sz w:val="22"/>
                <w:szCs w:val="22"/>
                <w:lang w:val="en-US" w:eastAsia="en-US"/>
              </w:rPr>
            </w:pPr>
            <w:r w:rsidRPr="007250D3">
              <w:rPr>
                <w:rFonts w:ascii="Book Antiqua" w:eastAsia="Calibri" w:hAnsi="Book Antiqua"/>
                <w:sz w:val="22"/>
                <w:szCs w:val="22"/>
                <w:lang w:val="en-US" w:eastAsia="en-US"/>
              </w:rPr>
              <w:t xml:space="preserve">  3.00pm</w:t>
            </w:r>
          </w:p>
        </w:tc>
        <w:tc>
          <w:tcPr>
            <w:tcW w:w="4110" w:type="dxa"/>
          </w:tcPr>
          <w:p w14:paraId="49C985FA" w14:textId="77777777" w:rsidR="0053427E" w:rsidRPr="007250D3" w:rsidRDefault="0053427E" w:rsidP="0053427E">
            <w:pPr>
              <w:spacing w:after="160"/>
              <w:rPr>
                <w:rFonts w:ascii="Book Antiqua" w:eastAsia="Calibri" w:hAnsi="Book Antiqua"/>
                <w:sz w:val="22"/>
                <w:szCs w:val="22"/>
                <w:lang w:val="en-US" w:eastAsia="en-US"/>
              </w:rPr>
            </w:pPr>
            <w:proofErr w:type="spellStart"/>
            <w:r w:rsidRPr="007250D3">
              <w:rPr>
                <w:rFonts w:ascii="Book Antiqua" w:eastAsia="Calibri" w:hAnsi="Book Antiqua"/>
                <w:sz w:val="22"/>
                <w:szCs w:val="22"/>
                <w:lang w:val="en-US" w:eastAsia="en-US"/>
              </w:rPr>
              <w:t>Yr</w:t>
            </w:r>
            <w:proofErr w:type="spellEnd"/>
            <w:r w:rsidRPr="007250D3">
              <w:rPr>
                <w:rFonts w:ascii="Book Antiqua" w:eastAsia="Calibri" w:hAnsi="Book Antiqua"/>
                <w:sz w:val="22"/>
                <w:szCs w:val="22"/>
                <w:lang w:val="en-US" w:eastAsia="en-US"/>
              </w:rPr>
              <w:t xml:space="preserve"> 7</w:t>
            </w:r>
          </w:p>
        </w:tc>
      </w:tr>
    </w:tbl>
    <w:p w14:paraId="65336803" w14:textId="77777777" w:rsidR="0053427E" w:rsidRPr="0053427E" w:rsidRDefault="0053427E" w:rsidP="0053427E">
      <w:pPr>
        <w:spacing w:after="160" w:line="259" w:lineRule="auto"/>
        <w:rPr>
          <w:rFonts w:ascii="Book Antiqua" w:eastAsia="Calibri" w:hAnsi="Book Antiqua"/>
          <w:b/>
          <w:bCs/>
          <w:sz w:val="22"/>
          <w:szCs w:val="22"/>
          <w:lang w:eastAsia="en-US"/>
        </w:rPr>
      </w:pPr>
    </w:p>
    <w:p w14:paraId="002A3899" w14:textId="77777777"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 xml:space="preserve">          </w:t>
      </w:r>
    </w:p>
    <w:p w14:paraId="6ECA0292" w14:textId="77777777" w:rsidR="0053427E" w:rsidRPr="0053427E" w:rsidRDefault="0053427E" w:rsidP="0053427E">
      <w:pPr>
        <w:spacing w:after="160" w:line="259" w:lineRule="auto"/>
        <w:rPr>
          <w:rFonts w:ascii="Book Antiqua" w:eastAsia="Calibri" w:hAnsi="Book Antiqua"/>
          <w:sz w:val="22"/>
          <w:szCs w:val="22"/>
          <w:lang w:val="en-US" w:eastAsia="en-US"/>
        </w:rPr>
      </w:pPr>
    </w:p>
    <w:p w14:paraId="56D195B2" w14:textId="77777777" w:rsidR="0053427E" w:rsidRPr="0053427E" w:rsidRDefault="0053427E" w:rsidP="0053427E">
      <w:pPr>
        <w:spacing w:after="160" w:line="259" w:lineRule="auto"/>
        <w:rPr>
          <w:rFonts w:ascii="Book Antiqua" w:eastAsia="Calibri" w:hAnsi="Book Antiqua"/>
          <w:sz w:val="22"/>
          <w:szCs w:val="22"/>
          <w:lang w:val="en-US" w:eastAsia="en-US"/>
        </w:rPr>
      </w:pPr>
    </w:p>
    <w:p w14:paraId="4168C33A" w14:textId="77777777" w:rsidR="0053427E" w:rsidRPr="0053427E" w:rsidRDefault="0053427E" w:rsidP="0053427E">
      <w:pPr>
        <w:spacing w:after="160" w:line="259" w:lineRule="auto"/>
        <w:rPr>
          <w:rFonts w:ascii="Book Antiqua" w:eastAsia="Calibri" w:hAnsi="Book Antiqua"/>
          <w:sz w:val="22"/>
          <w:szCs w:val="22"/>
          <w:lang w:val="en-US" w:eastAsia="en-US"/>
        </w:rPr>
      </w:pPr>
    </w:p>
    <w:p w14:paraId="6B1661AF" w14:textId="77777777" w:rsidR="00D65F94" w:rsidRPr="0053427E" w:rsidRDefault="00D65F94" w:rsidP="0053427E">
      <w:pPr>
        <w:spacing w:after="160" w:line="259" w:lineRule="auto"/>
        <w:rPr>
          <w:rFonts w:ascii="Book Antiqua" w:eastAsia="Calibri" w:hAnsi="Book Antiqua"/>
          <w:sz w:val="22"/>
          <w:szCs w:val="22"/>
          <w:lang w:val="en-US" w:eastAsia="en-US"/>
        </w:rPr>
      </w:pPr>
    </w:p>
    <w:p w14:paraId="54AE59B4" w14:textId="178B79BF"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Parents</w:t>
      </w:r>
      <w:r w:rsidR="007250D3">
        <w:rPr>
          <w:rFonts w:ascii="Book Antiqua" w:eastAsia="Calibri" w:hAnsi="Book Antiqua"/>
          <w:sz w:val="22"/>
          <w:szCs w:val="22"/>
          <w:lang w:val="en-US" w:eastAsia="en-US"/>
        </w:rPr>
        <w:t>/Guardians</w:t>
      </w:r>
      <w:r w:rsidRPr="0053427E">
        <w:rPr>
          <w:rFonts w:ascii="Book Antiqua" w:eastAsia="Calibri" w:hAnsi="Book Antiqua"/>
          <w:sz w:val="22"/>
          <w:szCs w:val="22"/>
          <w:lang w:val="en-US" w:eastAsia="en-US"/>
        </w:rPr>
        <w:t xml:space="preserve"> are to line up at the following designated gates and wait to collect their children:</w:t>
      </w:r>
    </w:p>
    <w:p w14:paraId="3FB43438" w14:textId="77777777"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Gate A: Yr1 CT/</w:t>
      </w:r>
      <w:proofErr w:type="spellStart"/>
      <w:r w:rsidRPr="0053427E">
        <w:rPr>
          <w:rFonts w:ascii="Book Antiqua" w:eastAsia="Calibri" w:hAnsi="Book Antiqua"/>
          <w:sz w:val="22"/>
          <w:szCs w:val="22"/>
          <w:lang w:val="en-US" w:eastAsia="en-US"/>
        </w:rPr>
        <w:t>EMcG</w:t>
      </w:r>
      <w:proofErr w:type="spellEnd"/>
      <w:r w:rsidRPr="0053427E">
        <w:rPr>
          <w:rFonts w:ascii="Book Antiqua" w:eastAsia="Calibri" w:hAnsi="Book Antiqua"/>
          <w:sz w:val="22"/>
          <w:szCs w:val="22"/>
          <w:lang w:val="en-US" w:eastAsia="en-US"/>
        </w:rPr>
        <w:t xml:space="preserve"> </w:t>
      </w:r>
      <w:r w:rsidRPr="0053427E">
        <w:rPr>
          <w:rFonts w:ascii="Book Antiqua" w:eastAsia="Calibri" w:hAnsi="Book Antiqua"/>
          <w:color w:val="FF0000"/>
          <w:sz w:val="22"/>
          <w:szCs w:val="22"/>
          <w:lang w:val="en-US" w:eastAsia="en-US"/>
        </w:rPr>
        <w:t>(line up in direction of red arrow)</w:t>
      </w:r>
    </w:p>
    <w:p w14:paraId="7F441C69" w14:textId="77777777"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 xml:space="preserve">Gate B: Yr1 AC </w:t>
      </w:r>
      <w:r w:rsidRPr="0053427E">
        <w:rPr>
          <w:rFonts w:ascii="Book Antiqua" w:eastAsia="Calibri" w:hAnsi="Book Antiqua"/>
          <w:color w:val="FFC000"/>
          <w:sz w:val="22"/>
          <w:szCs w:val="22"/>
          <w:lang w:val="en-US" w:eastAsia="en-US"/>
        </w:rPr>
        <w:t>(line up in direction of orange arrow)</w:t>
      </w:r>
    </w:p>
    <w:p w14:paraId="7302E0B4" w14:textId="77777777"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 xml:space="preserve">Gate B: Yr2LQ </w:t>
      </w:r>
      <w:r w:rsidRPr="0053427E">
        <w:rPr>
          <w:rFonts w:ascii="Book Antiqua" w:eastAsia="Calibri" w:hAnsi="Book Antiqua"/>
          <w:color w:val="833C0B"/>
          <w:sz w:val="22"/>
          <w:szCs w:val="22"/>
          <w:lang w:val="en-US" w:eastAsia="en-US"/>
        </w:rPr>
        <w:t>(line up in direction of brown arrow)</w:t>
      </w:r>
    </w:p>
    <w:p w14:paraId="50733D45" w14:textId="77777777"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 xml:space="preserve">Gate C: Yr2CS </w:t>
      </w:r>
      <w:r w:rsidRPr="0053427E">
        <w:rPr>
          <w:rFonts w:ascii="Book Antiqua" w:eastAsia="Calibri" w:hAnsi="Book Antiqua"/>
          <w:color w:val="00B050"/>
          <w:sz w:val="22"/>
          <w:szCs w:val="22"/>
          <w:lang w:val="en-US" w:eastAsia="en-US"/>
        </w:rPr>
        <w:t>(line up in direction of green arrow)</w:t>
      </w:r>
    </w:p>
    <w:p w14:paraId="70025ED9" w14:textId="77777777" w:rsidR="0053427E" w:rsidRPr="0053427E" w:rsidRDefault="0053427E" w:rsidP="0053427E">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 xml:space="preserve">Gate D: All other classes </w:t>
      </w:r>
      <w:r w:rsidRPr="0053427E">
        <w:rPr>
          <w:rFonts w:ascii="Book Antiqua" w:eastAsia="Calibri" w:hAnsi="Book Antiqua"/>
          <w:color w:val="0070C0"/>
          <w:sz w:val="22"/>
          <w:szCs w:val="22"/>
          <w:lang w:val="en-US" w:eastAsia="en-US"/>
        </w:rPr>
        <w:t>(line up in direction of blue arrow)</w:t>
      </w:r>
    </w:p>
    <w:p w14:paraId="25FDA26B" w14:textId="77777777" w:rsidR="00D65F94" w:rsidRDefault="0053427E" w:rsidP="00D65F94">
      <w:pPr>
        <w:spacing w:after="160" w:line="259" w:lineRule="auto"/>
        <w:rPr>
          <w:rFonts w:ascii="Book Antiqua" w:eastAsia="Calibri" w:hAnsi="Book Antiqua"/>
          <w:sz w:val="22"/>
          <w:szCs w:val="22"/>
          <w:lang w:val="en-US" w:eastAsia="en-US"/>
        </w:rPr>
      </w:pPr>
      <w:r w:rsidRPr="0053427E">
        <w:rPr>
          <w:rFonts w:ascii="Book Antiqua" w:eastAsia="Calibri" w:hAnsi="Book Antiqua"/>
          <w:sz w:val="22"/>
          <w:szCs w:val="22"/>
          <w:lang w:val="en-US" w:eastAsia="en-US"/>
        </w:rPr>
        <w:t>Gate E: No exit for staff or pupils</w:t>
      </w:r>
    </w:p>
    <w:p w14:paraId="0E4CB8D1" w14:textId="77777777" w:rsidR="00D65F94" w:rsidRDefault="00D65F94" w:rsidP="00D65F94">
      <w:pPr>
        <w:spacing w:after="160" w:line="259" w:lineRule="auto"/>
        <w:rPr>
          <w:rFonts w:eastAsia="Calibri"/>
          <w:szCs w:val="20"/>
        </w:rPr>
      </w:pPr>
    </w:p>
    <w:p w14:paraId="305AEA84" w14:textId="77777777" w:rsidR="009726C4" w:rsidRPr="00D65F94" w:rsidRDefault="009726C4" w:rsidP="00D65F94">
      <w:pPr>
        <w:spacing w:after="160" w:line="259" w:lineRule="auto"/>
        <w:rPr>
          <w:rFonts w:ascii="Book Antiqua" w:eastAsia="Calibri" w:hAnsi="Book Antiqua"/>
          <w:sz w:val="22"/>
          <w:szCs w:val="22"/>
          <w:lang w:val="en-US" w:eastAsia="en-US"/>
        </w:rPr>
      </w:pPr>
      <w:r>
        <w:rPr>
          <w:rFonts w:eastAsia="Calibri"/>
          <w:szCs w:val="20"/>
        </w:rPr>
        <w:t xml:space="preserve">Yours </w:t>
      </w:r>
      <w:r w:rsidR="00FF0DFC">
        <w:rPr>
          <w:rFonts w:eastAsia="Calibri"/>
          <w:szCs w:val="20"/>
        </w:rPr>
        <w:t>s</w:t>
      </w:r>
      <w:r>
        <w:rPr>
          <w:rFonts w:eastAsia="Calibri"/>
          <w:szCs w:val="20"/>
        </w:rPr>
        <w:t>incerely</w:t>
      </w:r>
    </w:p>
    <w:p w14:paraId="2AE39376" w14:textId="77777777" w:rsidR="008F5A9B" w:rsidRPr="00FF0DFC" w:rsidRDefault="009726C4" w:rsidP="001B413E">
      <w:pPr>
        <w:jc w:val="both"/>
        <w:rPr>
          <w:rFonts w:eastAsia="Calibri"/>
          <w:szCs w:val="20"/>
        </w:rPr>
      </w:pPr>
      <w:r>
        <w:rPr>
          <w:rFonts w:eastAsia="Calibri"/>
          <w:szCs w:val="20"/>
        </w:rPr>
        <w:t>H. Walls</w:t>
      </w:r>
      <w:r w:rsidR="00D7142A">
        <w:rPr>
          <w:rFonts w:eastAsia="Calibri"/>
          <w:szCs w:val="20"/>
        </w:rPr>
        <w:t xml:space="preserve">    </w:t>
      </w:r>
    </w:p>
    <w:sectPr w:rsidR="008F5A9B" w:rsidRPr="00FF0DFC" w:rsidSect="00671442">
      <w:footerReference w:type="default" r:id="rId16"/>
      <w:pgSz w:w="11906" w:h="16838" w:code="9"/>
      <w:pgMar w:top="0" w:right="748" w:bottom="278"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F15D4" w14:textId="77777777" w:rsidR="003171AB" w:rsidRDefault="0033795C">
      <w:r>
        <w:separator/>
      </w:r>
    </w:p>
  </w:endnote>
  <w:endnote w:type="continuationSeparator" w:id="0">
    <w:p w14:paraId="2F7F355D" w14:textId="77777777" w:rsidR="003171AB" w:rsidRDefault="0033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eltic">
    <w:altName w:val="Calibri"/>
    <w:panose1 w:val="04020500000000000000"/>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CB07" w14:textId="77777777" w:rsidR="009D3872" w:rsidRPr="00B86860" w:rsidRDefault="0028665C" w:rsidP="00FE238F">
    <w:pPr>
      <w:pStyle w:val="Footer"/>
      <w:tabs>
        <w:tab w:val="clear" w:pos="4153"/>
        <w:tab w:val="clear" w:pos="8306"/>
        <w:tab w:val="left" w:pos="3240"/>
        <w:tab w:val="center" w:pos="3780"/>
        <w:tab w:val="right" w:pos="10081"/>
      </w:tabs>
      <w:ind w:firstLine="3780"/>
      <w:rPr>
        <w:rFonts w:ascii="Comic Sans MS" w:hAnsi="Comic Sans MS"/>
        <w:sz w:val="20"/>
        <w:szCs w:val="20"/>
      </w:rPr>
    </w:pPr>
    <w:r>
      <w:rPr>
        <w:rFonts w:ascii="Comic Sans MS" w:hAnsi="Comic Sans M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6FF1A" w14:textId="77777777" w:rsidR="003171AB" w:rsidRDefault="0033795C">
      <w:r>
        <w:separator/>
      </w:r>
    </w:p>
  </w:footnote>
  <w:footnote w:type="continuationSeparator" w:id="0">
    <w:p w14:paraId="0B1AAAE2" w14:textId="77777777" w:rsidR="003171AB" w:rsidRDefault="00337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53E5"/>
    <w:multiLevelType w:val="hybridMultilevel"/>
    <w:tmpl w:val="D0E0B8AA"/>
    <w:lvl w:ilvl="0" w:tplc="5B3C6032">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6A6862"/>
    <w:multiLevelType w:val="hybridMultilevel"/>
    <w:tmpl w:val="D3CCD072"/>
    <w:lvl w:ilvl="0" w:tplc="B860AA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0958AD"/>
    <w:multiLevelType w:val="hybridMultilevel"/>
    <w:tmpl w:val="448E5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543FA"/>
    <w:multiLevelType w:val="hybridMultilevel"/>
    <w:tmpl w:val="1128A71C"/>
    <w:lvl w:ilvl="0" w:tplc="15465C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A5D5B"/>
    <w:multiLevelType w:val="hybridMultilevel"/>
    <w:tmpl w:val="8EA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445C0C"/>
    <w:multiLevelType w:val="hybridMultilevel"/>
    <w:tmpl w:val="F86255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95C"/>
    <w:rsid w:val="00011D6A"/>
    <w:rsid w:val="000148A5"/>
    <w:rsid w:val="000232FF"/>
    <w:rsid w:val="00054E10"/>
    <w:rsid w:val="000A4828"/>
    <w:rsid w:val="000A7F27"/>
    <w:rsid w:val="0012567F"/>
    <w:rsid w:val="00154DBA"/>
    <w:rsid w:val="00156DA7"/>
    <w:rsid w:val="0016118F"/>
    <w:rsid w:val="00167D81"/>
    <w:rsid w:val="001B413E"/>
    <w:rsid w:val="001D127A"/>
    <w:rsid w:val="001D1E21"/>
    <w:rsid w:val="00217F43"/>
    <w:rsid w:val="00227A0C"/>
    <w:rsid w:val="0028665C"/>
    <w:rsid w:val="002909A3"/>
    <w:rsid w:val="002A68A8"/>
    <w:rsid w:val="002B0796"/>
    <w:rsid w:val="003171AB"/>
    <w:rsid w:val="00322CAA"/>
    <w:rsid w:val="0033422F"/>
    <w:rsid w:val="0033795C"/>
    <w:rsid w:val="00340DF0"/>
    <w:rsid w:val="00344295"/>
    <w:rsid w:val="003D75AB"/>
    <w:rsid w:val="003F5005"/>
    <w:rsid w:val="00404C9F"/>
    <w:rsid w:val="004108F8"/>
    <w:rsid w:val="0048577D"/>
    <w:rsid w:val="0048677B"/>
    <w:rsid w:val="00495B87"/>
    <w:rsid w:val="004A2C70"/>
    <w:rsid w:val="004F1DB0"/>
    <w:rsid w:val="0053427E"/>
    <w:rsid w:val="00542C94"/>
    <w:rsid w:val="005451E1"/>
    <w:rsid w:val="005513B8"/>
    <w:rsid w:val="00571FC4"/>
    <w:rsid w:val="005B0A97"/>
    <w:rsid w:val="005B686B"/>
    <w:rsid w:val="005D4E3D"/>
    <w:rsid w:val="00605AEC"/>
    <w:rsid w:val="00630423"/>
    <w:rsid w:val="006705CA"/>
    <w:rsid w:val="006907CB"/>
    <w:rsid w:val="006976BA"/>
    <w:rsid w:val="006A0112"/>
    <w:rsid w:val="007100EE"/>
    <w:rsid w:val="007250D3"/>
    <w:rsid w:val="0074126E"/>
    <w:rsid w:val="00764B8E"/>
    <w:rsid w:val="007E7249"/>
    <w:rsid w:val="00821082"/>
    <w:rsid w:val="00827F37"/>
    <w:rsid w:val="00881DCB"/>
    <w:rsid w:val="008869B3"/>
    <w:rsid w:val="008979AE"/>
    <w:rsid w:val="008C3CF1"/>
    <w:rsid w:val="008D3491"/>
    <w:rsid w:val="008D38C1"/>
    <w:rsid w:val="008F0046"/>
    <w:rsid w:val="008F2166"/>
    <w:rsid w:val="008F5A9B"/>
    <w:rsid w:val="00944A42"/>
    <w:rsid w:val="009512E3"/>
    <w:rsid w:val="00953E6A"/>
    <w:rsid w:val="0096109A"/>
    <w:rsid w:val="009726C4"/>
    <w:rsid w:val="009B3199"/>
    <w:rsid w:val="00A51395"/>
    <w:rsid w:val="00A919E6"/>
    <w:rsid w:val="00AB3DD5"/>
    <w:rsid w:val="00AB6350"/>
    <w:rsid w:val="00AE2471"/>
    <w:rsid w:val="00AE506C"/>
    <w:rsid w:val="00B0262D"/>
    <w:rsid w:val="00B12897"/>
    <w:rsid w:val="00B57C89"/>
    <w:rsid w:val="00B60FAD"/>
    <w:rsid w:val="00BB1142"/>
    <w:rsid w:val="00BB60DE"/>
    <w:rsid w:val="00BC162A"/>
    <w:rsid w:val="00BC1D98"/>
    <w:rsid w:val="00BC723C"/>
    <w:rsid w:val="00BE2FCE"/>
    <w:rsid w:val="00C24D9C"/>
    <w:rsid w:val="00C36880"/>
    <w:rsid w:val="00C37509"/>
    <w:rsid w:val="00C434C8"/>
    <w:rsid w:val="00CE4D76"/>
    <w:rsid w:val="00CF384C"/>
    <w:rsid w:val="00CF5BD0"/>
    <w:rsid w:val="00D077DE"/>
    <w:rsid w:val="00D2448F"/>
    <w:rsid w:val="00D50F1D"/>
    <w:rsid w:val="00D536B0"/>
    <w:rsid w:val="00D61A0A"/>
    <w:rsid w:val="00D65F94"/>
    <w:rsid w:val="00D7142A"/>
    <w:rsid w:val="00D82D32"/>
    <w:rsid w:val="00D976F6"/>
    <w:rsid w:val="00DA7CEA"/>
    <w:rsid w:val="00DB1B01"/>
    <w:rsid w:val="00DB318F"/>
    <w:rsid w:val="00DB4F15"/>
    <w:rsid w:val="00DC227D"/>
    <w:rsid w:val="00DE3BC8"/>
    <w:rsid w:val="00E62E61"/>
    <w:rsid w:val="00EA5213"/>
    <w:rsid w:val="00EA695C"/>
    <w:rsid w:val="00EB1C08"/>
    <w:rsid w:val="00EC749F"/>
    <w:rsid w:val="00ED01A9"/>
    <w:rsid w:val="00F113B8"/>
    <w:rsid w:val="00F13C28"/>
    <w:rsid w:val="00F66CE1"/>
    <w:rsid w:val="00F77134"/>
    <w:rsid w:val="00FA5F70"/>
    <w:rsid w:val="00FB070A"/>
    <w:rsid w:val="00FF0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1"/>
    <o:shapelayout v:ext="edit">
      <o:idmap v:ext="edit" data="2"/>
    </o:shapelayout>
  </w:shapeDefaults>
  <w:decimalSymbol w:val="."/>
  <w:listSeparator w:val=","/>
  <w14:docId w14:val="3BD909F1"/>
  <w15:chartTrackingRefBased/>
  <w15:docId w15:val="{9D5BD62B-B7BC-4EAF-A8B0-6234296AD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62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695C"/>
    <w:rPr>
      <w:color w:val="0000FF"/>
      <w:u w:val="single"/>
    </w:rPr>
  </w:style>
  <w:style w:type="paragraph" w:styleId="Footer">
    <w:name w:val="footer"/>
    <w:basedOn w:val="Normal"/>
    <w:link w:val="FooterChar"/>
    <w:rsid w:val="00EA695C"/>
    <w:pPr>
      <w:tabs>
        <w:tab w:val="center" w:pos="4153"/>
        <w:tab w:val="right" w:pos="8306"/>
      </w:tabs>
    </w:pPr>
  </w:style>
  <w:style w:type="character" w:customStyle="1" w:styleId="FooterChar">
    <w:name w:val="Footer Char"/>
    <w:basedOn w:val="DefaultParagraphFont"/>
    <w:link w:val="Footer"/>
    <w:rsid w:val="00EA695C"/>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17F43"/>
    <w:pPr>
      <w:ind w:left="720"/>
      <w:contextualSpacing/>
    </w:pPr>
  </w:style>
  <w:style w:type="table" w:styleId="TableGrid">
    <w:name w:val="Table Grid"/>
    <w:basedOn w:val="TableNormal"/>
    <w:uiPriority w:val="39"/>
    <w:rsid w:val="00217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2E61"/>
    <w:rPr>
      <w:color w:val="954F72" w:themeColor="followedHyperlink"/>
      <w:u w:val="single"/>
    </w:rPr>
  </w:style>
  <w:style w:type="paragraph" w:styleId="Header">
    <w:name w:val="header"/>
    <w:basedOn w:val="Normal"/>
    <w:link w:val="HeaderChar"/>
    <w:uiPriority w:val="99"/>
    <w:unhideWhenUsed/>
    <w:rsid w:val="0048577D"/>
    <w:pPr>
      <w:tabs>
        <w:tab w:val="center" w:pos="4513"/>
        <w:tab w:val="right" w:pos="9026"/>
      </w:tabs>
    </w:pPr>
  </w:style>
  <w:style w:type="character" w:customStyle="1" w:styleId="HeaderChar">
    <w:name w:val="Header Char"/>
    <w:basedOn w:val="DefaultParagraphFont"/>
    <w:link w:val="Header"/>
    <w:uiPriority w:val="99"/>
    <w:rsid w:val="0048577D"/>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513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395"/>
    <w:rPr>
      <w:rFonts w:ascii="Segoe UI" w:eastAsia="Times New Roman" w:hAnsi="Segoe UI" w:cs="Segoe UI"/>
      <w:sz w:val="18"/>
      <w:szCs w:val="18"/>
      <w:lang w:eastAsia="en-GB"/>
    </w:rPr>
  </w:style>
  <w:style w:type="paragraph" w:customStyle="1" w:styleId="Default">
    <w:name w:val="Default"/>
    <w:rsid w:val="00FA5F70"/>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023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A7CEA"/>
    <w:rPr>
      <w:color w:val="605E5C"/>
      <w:shd w:val="clear" w:color="auto" w:fill="E1DFDD"/>
    </w:rPr>
  </w:style>
  <w:style w:type="table" w:customStyle="1" w:styleId="TableGrid2">
    <w:name w:val="Table Grid2"/>
    <w:basedOn w:val="TableNormal"/>
    <w:next w:val="TableGrid"/>
    <w:uiPriority w:val="39"/>
    <w:rsid w:val="00DA7CE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427E"/>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80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hwalls203@c2kni.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stcolmcille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colmcilles.com"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8C44C90E</Template>
  <TotalTime>1</TotalTime>
  <Pages>3</Pages>
  <Words>710</Words>
  <Characters>4049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Walls</dc:creator>
  <cp:keywords/>
  <dc:description/>
  <cp:lastModifiedBy>H Walls</cp:lastModifiedBy>
  <cp:revision>2</cp:revision>
  <cp:lastPrinted>2020-08-10T12:32:00Z</cp:lastPrinted>
  <dcterms:created xsi:type="dcterms:W3CDTF">2020-08-25T09:01:00Z</dcterms:created>
  <dcterms:modified xsi:type="dcterms:W3CDTF">2020-08-25T09:01:00Z</dcterms:modified>
</cp:coreProperties>
</file>